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22" w:rsidRPr="004664E2" w:rsidRDefault="00E25622" w:rsidP="00E25622">
      <w:pPr>
        <w:spacing w:before="1"/>
        <w:ind w:left="140"/>
        <w:jc w:val="both"/>
        <w:rPr>
          <w:rFonts w:ascii="Times New Roman" w:hAnsi="Times New Roman" w:cs="Times New Roman"/>
          <w:b/>
          <w:sz w:val="24"/>
          <w:szCs w:val="24"/>
        </w:rPr>
      </w:pPr>
      <w:r w:rsidRPr="004664E2">
        <w:rPr>
          <w:rFonts w:ascii="Times New Roman" w:hAnsi="Times New Roman" w:cs="Times New Roman"/>
          <w:b/>
          <w:noProof/>
          <w:sz w:val="24"/>
          <w:szCs w:val="24"/>
          <w:lang w:val="en-IN" w:eastAsia="en-IN" w:bidi="hi-IN"/>
        </w:rPr>
        <w:drawing>
          <wp:anchor distT="0" distB="0" distL="0" distR="0" simplePos="0" relativeHeight="251663360" behindDoc="0" locked="0" layoutInCell="1" allowOverlap="1" wp14:anchorId="3DD71EC4" wp14:editId="00C42A96">
            <wp:simplePos x="0" y="0"/>
            <wp:positionH relativeFrom="page">
              <wp:posOffset>6092825</wp:posOffset>
            </wp:positionH>
            <wp:positionV relativeFrom="paragraph">
              <wp:posOffset>-61595</wp:posOffset>
            </wp:positionV>
            <wp:extent cx="891540" cy="1144905"/>
            <wp:effectExtent l="19050" t="0" r="3810" b="0"/>
            <wp:wrapThrough wrapText="bothSides">
              <wp:wrapPolygon edited="0">
                <wp:start x="-462" y="0"/>
                <wp:lineTo x="-462" y="21205"/>
                <wp:lineTo x="21692" y="21205"/>
                <wp:lineTo x="21692" y="0"/>
                <wp:lineTo x="-462" y="0"/>
              </wp:wrapPolygon>
            </wp:wrapThrough>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1540" cy="1144905"/>
                    </a:xfrm>
                    <a:prstGeom prst="rect">
                      <a:avLst/>
                    </a:prstGeom>
                  </pic:spPr>
                </pic:pic>
              </a:graphicData>
            </a:graphic>
          </wp:anchor>
        </w:drawing>
      </w:r>
    </w:p>
    <w:p w:rsidR="00E25622" w:rsidRPr="004664E2" w:rsidRDefault="00E25622" w:rsidP="00E25622">
      <w:pPr>
        <w:spacing w:before="1"/>
        <w:ind w:left="140"/>
        <w:jc w:val="both"/>
        <w:rPr>
          <w:rFonts w:ascii="Times New Roman" w:hAnsi="Times New Roman" w:cs="Times New Roman"/>
          <w:b/>
          <w:sz w:val="24"/>
          <w:szCs w:val="24"/>
        </w:rPr>
      </w:pPr>
    </w:p>
    <w:p w:rsidR="00E25622" w:rsidRPr="004664E2" w:rsidRDefault="00E25622" w:rsidP="00E25622">
      <w:pPr>
        <w:spacing w:before="1"/>
        <w:ind w:left="140"/>
        <w:jc w:val="both"/>
        <w:rPr>
          <w:rFonts w:ascii="Times New Roman" w:hAnsi="Times New Roman" w:cs="Times New Roman"/>
          <w:b/>
          <w:sz w:val="24"/>
          <w:szCs w:val="24"/>
        </w:rPr>
      </w:pPr>
    </w:p>
    <w:p w:rsidR="00E25622" w:rsidRPr="004664E2" w:rsidRDefault="00E25622" w:rsidP="00E25622">
      <w:pPr>
        <w:spacing w:before="1"/>
        <w:ind w:left="140"/>
        <w:jc w:val="both"/>
        <w:rPr>
          <w:rFonts w:ascii="Times New Roman" w:hAnsi="Times New Roman" w:cs="Times New Roman"/>
          <w:b/>
          <w:i/>
          <w:iCs/>
          <w:sz w:val="24"/>
          <w:szCs w:val="24"/>
        </w:rPr>
      </w:pPr>
      <w:r w:rsidRPr="004664E2">
        <w:rPr>
          <w:rFonts w:ascii="Times New Roman" w:hAnsi="Times New Roman" w:cs="Times New Roman"/>
          <w:b/>
          <w:i/>
          <w:iCs/>
          <w:sz w:val="24"/>
          <w:szCs w:val="24"/>
        </w:rPr>
        <w:t xml:space="preserve">Name of Author- Ajay Kumar </w:t>
      </w:r>
      <w:proofErr w:type="spellStart"/>
      <w:proofErr w:type="gramStart"/>
      <w:r w:rsidRPr="004664E2">
        <w:rPr>
          <w:rFonts w:ascii="Times New Roman" w:hAnsi="Times New Roman" w:cs="Times New Roman"/>
          <w:b/>
          <w:i/>
          <w:iCs/>
          <w:sz w:val="24"/>
          <w:szCs w:val="24"/>
        </w:rPr>
        <w:t>Yadav</w:t>
      </w:r>
      <w:proofErr w:type="spellEnd"/>
      <w:r w:rsidRPr="004664E2">
        <w:rPr>
          <w:rFonts w:ascii="Times New Roman" w:hAnsi="Times New Roman" w:cs="Times New Roman"/>
          <w:b/>
          <w:i/>
          <w:iCs/>
          <w:sz w:val="24"/>
          <w:szCs w:val="24"/>
        </w:rPr>
        <w:t>(</w:t>
      </w:r>
      <w:proofErr w:type="gramEnd"/>
      <w:r w:rsidRPr="004664E2">
        <w:rPr>
          <w:rFonts w:ascii="Times New Roman" w:hAnsi="Times New Roman" w:cs="Times New Roman"/>
          <w:b/>
          <w:i/>
          <w:iCs/>
          <w:sz w:val="24"/>
          <w:szCs w:val="24"/>
        </w:rPr>
        <w:t>MBA)</w:t>
      </w:r>
    </w:p>
    <w:p w:rsidR="00E25622" w:rsidRPr="004664E2" w:rsidRDefault="00E25622" w:rsidP="00E25622">
      <w:pPr>
        <w:spacing w:before="139"/>
        <w:ind w:left="140"/>
        <w:jc w:val="both"/>
        <w:rPr>
          <w:rFonts w:ascii="Times New Roman" w:hAnsi="Times New Roman" w:cs="Times New Roman"/>
          <w:b/>
          <w:i/>
          <w:iCs/>
          <w:sz w:val="24"/>
          <w:szCs w:val="24"/>
        </w:rPr>
      </w:pPr>
      <w:r w:rsidRPr="004664E2">
        <w:rPr>
          <w:rFonts w:ascii="Times New Roman" w:hAnsi="Times New Roman" w:cs="Times New Roman"/>
          <w:b/>
          <w:i/>
          <w:iCs/>
          <w:sz w:val="24"/>
          <w:szCs w:val="24"/>
        </w:rPr>
        <w:t>RSMT UP College Varanasi (</w:t>
      </w:r>
      <w:proofErr w:type="spellStart"/>
      <w:r w:rsidRPr="004664E2">
        <w:rPr>
          <w:rFonts w:ascii="Times New Roman" w:hAnsi="Times New Roman" w:cs="Times New Roman"/>
          <w:b/>
          <w:i/>
          <w:iCs/>
          <w:sz w:val="24"/>
          <w:szCs w:val="24"/>
        </w:rPr>
        <w:t>AKTULucknow</w:t>
      </w:r>
      <w:proofErr w:type="spellEnd"/>
      <w:r w:rsidRPr="004664E2">
        <w:rPr>
          <w:rFonts w:ascii="Times New Roman" w:hAnsi="Times New Roman" w:cs="Times New Roman"/>
          <w:b/>
          <w:i/>
          <w:iCs/>
          <w:sz w:val="24"/>
          <w:szCs w:val="24"/>
        </w:rPr>
        <w:t>)</w:t>
      </w:r>
    </w:p>
    <w:p w:rsidR="00E25622" w:rsidRPr="004664E2" w:rsidRDefault="00E25622" w:rsidP="00E25622">
      <w:pPr>
        <w:spacing w:before="137" w:line="360" w:lineRule="auto"/>
        <w:ind w:left="140" w:right="1498"/>
        <w:jc w:val="both"/>
        <w:rPr>
          <w:rFonts w:ascii="Times New Roman" w:hAnsi="Times New Roman" w:cs="Times New Roman"/>
          <w:b/>
          <w:i/>
          <w:iCs/>
          <w:sz w:val="24"/>
          <w:szCs w:val="24"/>
        </w:rPr>
      </w:pPr>
      <w:r w:rsidRPr="004664E2">
        <w:rPr>
          <w:rFonts w:ascii="Times New Roman" w:hAnsi="Times New Roman" w:cs="Times New Roman"/>
          <w:b/>
          <w:i/>
          <w:iCs/>
          <w:sz w:val="24"/>
          <w:szCs w:val="24"/>
        </w:rPr>
        <w:t xml:space="preserve">Ex- Faculty </w:t>
      </w:r>
      <w:proofErr w:type="spellStart"/>
      <w:r w:rsidRPr="004664E2">
        <w:rPr>
          <w:rFonts w:ascii="Times New Roman" w:hAnsi="Times New Roman" w:cs="Times New Roman"/>
          <w:b/>
          <w:i/>
          <w:iCs/>
          <w:sz w:val="24"/>
          <w:szCs w:val="24"/>
        </w:rPr>
        <w:t>Jeevandeep</w:t>
      </w:r>
      <w:proofErr w:type="spellEnd"/>
      <w:r w:rsidRPr="004664E2">
        <w:rPr>
          <w:rFonts w:ascii="Times New Roman" w:hAnsi="Times New Roman" w:cs="Times New Roman"/>
          <w:b/>
          <w:i/>
          <w:iCs/>
          <w:sz w:val="24"/>
          <w:szCs w:val="24"/>
        </w:rPr>
        <w:t xml:space="preserve"> Group of Educational Institutions </w:t>
      </w:r>
      <w:proofErr w:type="spellStart"/>
      <w:r w:rsidRPr="004664E2">
        <w:rPr>
          <w:rFonts w:ascii="Times New Roman" w:hAnsi="Times New Roman" w:cs="Times New Roman"/>
          <w:b/>
          <w:i/>
          <w:iCs/>
          <w:sz w:val="24"/>
          <w:szCs w:val="24"/>
        </w:rPr>
        <w:t>Badalalpur</w:t>
      </w:r>
      <w:proofErr w:type="spellEnd"/>
      <w:r w:rsidRPr="004664E2">
        <w:rPr>
          <w:rFonts w:ascii="Times New Roman" w:hAnsi="Times New Roman" w:cs="Times New Roman"/>
          <w:b/>
          <w:i/>
          <w:iCs/>
          <w:sz w:val="24"/>
          <w:szCs w:val="24"/>
        </w:rPr>
        <w:t xml:space="preserve"> Varanasi </w:t>
      </w:r>
    </w:p>
    <w:p w:rsidR="00E25622" w:rsidRPr="004664E2" w:rsidRDefault="00E25622" w:rsidP="00E25622">
      <w:pPr>
        <w:spacing w:before="137" w:line="360" w:lineRule="auto"/>
        <w:ind w:left="140" w:right="1498"/>
        <w:jc w:val="both"/>
        <w:rPr>
          <w:rFonts w:ascii="Times New Roman" w:hAnsi="Times New Roman" w:cs="Times New Roman"/>
          <w:b/>
          <w:i/>
          <w:iCs/>
          <w:sz w:val="24"/>
          <w:szCs w:val="24"/>
        </w:rPr>
      </w:pPr>
      <w:r w:rsidRPr="004664E2">
        <w:rPr>
          <w:rFonts w:ascii="Times New Roman" w:hAnsi="Times New Roman" w:cs="Times New Roman"/>
          <w:b/>
          <w:i/>
          <w:iCs/>
          <w:sz w:val="24"/>
          <w:szCs w:val="24"/>
        </w:rPr>
        <w:t>Ex- DSR Castrol India Ltd Faridabad Haryana</w:t>
      </w:r>
    </w:p>
    <w:p w:rsidR="00E25622" w:rsidRPr="004664E2" w:rsidRDefault="00E25622" w:rsidP="00E25622">
      <w:pPr>
        <w:spacing w:line="360" w:lineRule="auto"/>
        <w:ind w:left="140" w:right="1006"/>
        <w:jc w:val="both"/>
        <w:rPr>
          <w:rFonts w:ascii="Times New Roman" w:hAnsi="Times New Roman" w:cs="Times New Roman"/>
          <w:b/>
          <w:i/>
          <w:iCs/>
          <w:sz w:val="24"/>
          <w:szCs w:val="24"/>
        </w:rPr>
      </w:pPr>
      <w:proofErr w:type="gramStart"/>
      <w:r w:rsidRPr="004664E2">
        <w:rPr>
          <w:rFonts w:ascii="Times New Roman" w:hAnsi="Times New Roman" w:cs="Times New Roman"/>
          <w:b/>
          <w:i/>
          <w:iCs/>
          <w:sz w:val="24"/>
          <w:szCs w:val="24"/>
        </w:rPr>
        <w:t xml:space="preserve">Postal Address- SA 3/160 C3N Bhakti Nagar Colony Gate No. 2 </w:t>
      </w:r>
      <w:proofErr w:type="spellStart"/>
      <w:r w:rsidRPr="004664E2">
        <w:rPr>
          <w:rFonts w:ascii="Times New Roman" w:hAnsi="Times New Roman" w:cs="Times New Roman"/>
          <w:b/>
          <w:i/>
          <w:iCs/>
          <w:sz w:val="24"/>
          <w:szCs w:val="24"/>
        </w:rPr>
        <w:t>LalpurPandeypur</w:t>
      </w:r>
      <w:proofErr w:type="spellEnd"/>
      <w:r w:rsidRPr="004664E2">
        <w:rPr>
          <w:rFonts w:ascii="Times New Roman" w:hAnsi="Times New Roman" w:cs="Times New Roman"/>
          <w:b/>
          <w:i/>
          <w:iCs/>
          <w:sz w:val="24"/>
          <w:szCs w:val="24"/>
        </w:rPr>
        <w:t xml:space="preserve"> Varanasi.</w:t>
      </w:r>
      <w:proofErr w:type="gramEnd"/>
      <w:r w:rsidRPr="004664E2">
        <w:rPr>
          <w:rFonts w:ascii="Times New Roman" w:hAnsi="Times New Roman" w:cs="Times New Roman"/>
          <w:b/>
          <w:i/>
          <w:iCs/>
          <w:sz w:val="24"/>
          <w:szCs w:val="24"/>
        </w:rPr>
        <w:t xml:space="preserve"> Pin Code- 221002</w:t>
      </w:r>
    </w:p>
    <w:p w:rsidR="00E25622" w:rsidRPr="004664E2" w:rsidRDefault="00E25622" w:rsidP="00E25622">
      <w:pPr>
        <w:ind w:left="140"/>
        <w:jc w:val="both"/>
        <w:rPr>
          <w:rFonts w:ascii="Times New Roman" w:hAnsi="Times New Roman" w:cs="Times New Roman"/>
          <w:b/>
          <w:i/>
          <w:iCs/>
          <w:sz w:val="24"/>
          <w:szCs w:val="24"/>
        </w:rPr>
      </w:pPr>
      <w:r w:rsidRPr="004664E2">
        <w:rPr>
          <w:rFonts w:ascii="Times New Roman" w:hAnsi="Times New Roman" w:cs="Times New Roman"/>
          <w:b/>
          <w:i/>
          <w:iCs/>
          <w:sz w:val="24"/>
          <w:szCs w:val="24"/>
        </w:rPr>
        <w:t>Mob No. 9565190110, 7084777303</w:t>
      </w:r>
    </w:p>
    <w:p w:rsidR="00E25622" w:rsidRDefault="00E25622" w:rsidP="00E25622">
      <w:pPr>
        <w:spacing w:before="139"/>
        <w:ind w:left="140"/>
        <w:jc w:val="both"/>
        <w:rPr>
          <w:rFonts w:ascii="Times New Roman" w:hAnsi="Times New Roman" w:cs="Times New Roman"/>
          <w:b/>
          <w:i/>
          <w:iCs/>
          <w:sz w:val="24"/>
          <w:szCs w:val="24"/>
        </w:rPr>
      </w:pPr>
      <w:r w:rsidRPr="004664E2">
        <w:rPr>
          <w:rFonts w:ascii="Times New Roman" w:hAnsi="Times New Roman" w:cs="Times New Roman"/>
          <w:b/>
          <w:i/>
          <w:iCs/>
          <w:sz w:val="24"/>
          <w:szCs w:val="24"/>
        </w:rPr>
        <w:t xml:space="preserve">Email- </w:t>
      </w:r>
      <w:hyperlink r:id="rId6">
        <w:r w:rsidRPr="004664E2">
          <w:rPr>
            <w:rFonts w:ascii="Times New Roman" w:hAnsi="Times New Roman" w:cs="Times New Roman"/>
            <w:b/>
            <w:i/>
            <w:iCs/>
            <w:sz w:val="24"/>
            <w:szCs w:val="24"/>
          </w:rPr>
          <w:t>ajayk.yadav25@gmail.com</w:t>
        </w:r>
      </w:hyperlink>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bookmarkStart w:id="0" w:name="_GoBack"/>
      <w:bookmarkEnd w:id="0"/>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E25622" w:rsidRPr="004664E2" w:rsidRDefault="00E25622" w:rsidP="00E25622">
      <w:pPr>
        <w:spacing w:line="360" w:lineRule="auto"/>
        <w:rPr>
          <w:rFonts w:ascii="Times New Roman" w:hAnsi="Times New Roman" w:cs="Times New Roman"/>
          <w:sz w:val="24"/>
          <w:szCs w:val="24"/>
        </w:rPr>
      </w:pPr>
    </w:p>
    <w:p w:rsidR="0078069B" w:rsidRPr="004664E2" w:rsidRDefault="0078069B" w:rsidP="0078069B">
      <w:pPr>
        <w:spacing w:after="0"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lastRenderedPageBreak/>
        <w:t xml:space="preserve">TITLE OF RESEARCH PAPER- A PROPER STUDY OF AWARENESS FOR </w:t>
      </w:r>
    </w:p>
    <w:p w:rsidR="0078069B" w:rsidRPr="004664E2" w:rsidRDefault="0078069B" w:rsidP="0078069B">
      <w:pPr>
        <w:spacing w:after="0"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GREEN MARKETING</w:t>
      </w:r>
    </w:p>
    <w:p w:rsidR="0078069B" w:rsidRPr="004664E2" w:rsidRDefault="0078069B" w:rsidP="0078069B">
      <w:pPr>
        <w:spacing w:after="0"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ABSTRACT</w:t>
      </w:r>
    </w:p>
    <w:p w:rsidR="0078069B" w:rsidRPr="004664E2" w:rsidRDefault="0078069B" w:rsidP="0078069B">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Customer’s attitudes are changing towards the environment encourage innovation for conservation </w:t>
      </w:r>
      <w:r w:rsidR="00DF3785" w:rsidRPr="004664E2">
        <w:rPr>
          <w:rFonts w:ascii="Times New Roman" w:hAnsi="Times New Roman" w:cs="Times New Roman"/>
          <w:sz w:val="24"/>
          <w:szCs w:val="24"/>
        </w:rPr>
        <w:t>or</w:t>
      </w:r>
      <w:r w:rsidRPr="004664E2">
        <w:rPr>
          <w:rFonts w:ascii="Times New Roman" w:hAnsi="Times New Roman" w:cs="Times New Roman"/>
          <w:sz w:val="24"/>
          <w:szCs w:val="24"/>
        </w:rPr>
        <w:t xml:space="preserve"> the benefits from this source of innovation are certain outlive our current generation</w:t>
      </w:r>
      <w:r w:rsidR="00DF3785" w:rsidRPr="004664E2">
        <w:rPr>
          <w:rFonts w:ascii="Times New Roman" w:hAnsi="Times New Roman" w:cs="Times New Roman"/>
          <w:sz w:val="24"/>
          <w:szCs w:val="24"/>
        </w:rPr>
        <w:t>s</w:t>
      </w:r>
      <w:r w:rsidRPr="004664E2">
        <w:rPr>
          <w:rFonts w:ascii="Times New Roman" w:hAnsi="Times New Roman" w:cs="Times New Roman"/>
          <w:sz w:val="24"/>
          <w:szCs w:val="24"/>
        </w:rPr>
        <w:t xml:space="preserve">. In current business scenario environmental issues plays </w:t>
      </w:r>
      <w:proofErr w:type="gramStart"/>
      <w:r w:rsidRPr="004664E2">
        <w:rPr>
          <w:rFonts w:ascii="Times New Roman" w:hAnsi="Times New Roman" w:cs="Times New Roman"/>
          <w:sz w:val="24"/>
          <w:szCs w:val="24"/>
        </w:rPr>
        <w:t>an</w:t>
      </w:r>
      <w:proofErr w:type="gramEnd"/>
      <w:r w:rsidRPr="004664E2">
        <w:rPr>
          <w:rFonts w:ascii="Times New Roman" w:hAnsi="Times New Roman" w:cs="Times New Roman"/>
          <w:sz w:val="24"/>
          <w:szCs w:val="24"/>
        </w:rPr>
        <w:t xml:space="preserve"> vital role in business. In today’s business environmentally consistent development has become a key issue. Thus Green marketing is one of the strategies to a firm to adopt in the business. Environmental problems, one of the </w:t>
      </w:r>
      <w:proofErr w:type="gramStart"/>
      <w:r w:rsidRPr="004664E2">
        <w:rPr>
          <w:rFonts w:ascii="Times New Roman" w:hAnsi="Times New Roman" w:cs="Times New Roman"/>
          <w:sz w:val="24"/>
          <w:szCs w:val="24"/>
        </w:rPr>
        <w:t>reason</w:t>
      </w:r>
      <w:proofErr w:type="gramEnd"/>
      <w:r w:rsidRPr="004664E2">
        <w:rPr>
          <w:rFonts w:ascii="Times New Roman" w:hAnsi="Times New Roman" w:cs="Times New Roman"/>
          <w:sz w:val="24"/>
          <w:szCs w:val="24"/>
        </w:rPr>
        <w:t xml:space="preserve"> why the green marketing emerged. Major findings reveals that The student’s awareness about Green product is average and are aware about the usage of Green product and they usually buy it and mainly they have given their preference to save the environment Additionally, the development of green marketing has opened the door of opportunity for companies to cobrand their products into separate line, lauding the green-friendliness of some while ignoring that of others.</w:t>
      </w:r>
    </w:p>
    <w:p w:rsidR="0078069B" w:rsidRPr="004664E2" w:rsidRDefault="0078069B" w:rsidP="0078069B">
      <w:pPr>
        <w:spacing w:line="360" w:lineRule="auto"/>
        <w:rPr>
          <w:rFonts w:ascii="Times New Roman" w:hAnsi="Times New Roman" w:cs="Times New Roman"/>
          <w:b/>
          <w:bCs/>
          <w:sz w:val="24"/>
          <w:szCs w:val="24"/>
          <w:lang w:bidi="hi-IN"/>
        </w:rPr>
      </w:pPr>
      <w:r w:rsidRPr="004664E2">
        <w:rPr>
          <w:rFonts w:ascii="Times New Roman" w:hAnsi="Times New Roman" w:cs="Times New Roman"/>
          <w:b/>
          <w:bCs/>
          <w:sz w:val="24"/>
          <w:szCs w:val="24"/>
        </w:rPr>
        <w:t>Keywords:</w:t>
      </w:r>
      <w:r w:rsidRPr="004664E2">
        <w:rPr>
          <w:rFonts w:ascii="Times New Roman" w:hAnsi="Times New Roman" w:cs="Times New Roman"/>
          <w:sz w:val="24"/>
          <w:szCs w:val="24"/>
        </w:rPr>
        <w:t xml:space="preserve"> Green marketing, Customer’s Belief and Trust, Recyclable, Awareness of people Consumer’s awareness, Green Brands, HEP-NEP environmental survey.</w:t>
      </w:r>
    </w:p>
    <w:p w:rsidR="0078069B" w:rsidRPr="004664E2" w:rsidRDefault="0078069B" w:rsidP="0078069B">
      <w:pPr>
        <w:spacing w:line="360" w:lineRule="auto"/>
        <w:rPr>
          <w:rFonts w:ascii="Times New Roman" w:hAnsi="Times New Roman" w:cs="Times New Roman"/>
          <w:b/>
          <w:bCs/>
          <w:sz w:val="24"/>
          <w:szCs w:val="24"/>
          <w:lang w:bidi="hi-IN"/>
        </w:rPr>
      </w:pPr>
    </w:p>
    <w:p w:rsidR="0078069B" w:rsidRPr="004664E2" w:rsidRDefault="0078069B" w:rsidP="0078069B">
      <w:pPr>
        <w:spacing w:line="360" w:lineRule="auto"/>
        <w:rPr>
          <w:rFonts w:ascii="Times New Roman" w:hAnsi="Times New Roman" w:cs="Times New Roman"/>
          <w:b/>
          <w:bCs/>
          <w:sz w:val="24"/>
          <w:szCs w:val="24"/>
          <w:lang w:bidi="hi-IN"/>
        </w:rPr>
      </w:pPr>
    </w:p>
    <w:p w:rsidR="003060F7" w:rsidRPr="004664E2" w:rsidRDefault="003060F7" w:rsidP="0078069B">
      <w:pPr>
        <w:spacing w:line="360" w:lineRule="auto"/>
        <w:rPr>
          <w:rFonts w:ascii="Times New Roman" w:hAnsi="Times New Roman" w:cs="Times New Roman"/>
          <w:b/>
          <w:bCs/>
          <w:sz w:val="24"/>
          <w:szCs w:val="24"/>
          <w:lang w:bidi="hi-IN"/>
        </w:rPr>
      </w:pPr>
    </w:p>
    <w:p w:rsidR="003060F7" w:rsidRPr="004664E2" w:rsidRDefault="003060F7" w:rsidP="0078069B">
      <w:pPr>
        <w:spacing w:line="360" w:lineRule="auto"/>
        <w:rPr>
          <w:rFonts w:ascii="Times New Roman" w:hAnsi="Times New Roman" w:cs="Times New Roman"/>
          <w:b/>
          <w:bCs/>
          <w:sz w:val="24"/>
          <w:szCs w:val="24"/>
          <w:lang w:bidi="hi-IN"/>
        </w:rPr>
      </w:pPr>
    </w:p>
    <w:p w:rsidR="003060F7" w:rsidRPr="004664E2" w:rsidRDefault="003060F7" w:rsidP="0078069B">
      <w:pPr>
        <w:spacing w:line="360" w:lineRule="auto"/>
        <w:rPr>
          <w:rFonts w:ascii="Times New Roman" w:hAnsi="Times New Roman" w:cs="Times New Roman"/>
          <w:b/>
          <w:bCs/>
          <w:sz w:val="24"/>
          <w:szCs w:val="24"/>
          <w:lang w:bidi="hi-IN"/>
        </w:rPr>
      </w:pPr>
    </w:p>
    <w:p w:rsidR="003060F7" w:rsidRPr="004664E2" w:rsidRDefault="003060F7" w:rsidP="0078069B">
      <w:pPr>
        <w:spacing w:line="360" w:lineRule="auto"/>
        <w:rPr>
          <w:rFonts w:ascii="Times New Roman" w:hAnsi="Times New Roman" w:cs="Times New Roman"/>
          <w:b/>
          <w:bCs/>
          <w:sz w:val="24"/>
          <w:szCs w:val="24"/>
          <w:lang w:bidi="hi-IN"/>
        </w:rPr>
      </w:pPr>
    </w:p>
    <w:p w:rsidR="003060F7" w:rsidRPr="004664E2" w:rsidRDefault="003060F7" w:rsidP="0078069B">
      <w:pPr>
        <w:spacing w:line="360" w:lineRule="auto"/>
        <w:rPr>
          <w:rFonts w:ascii="Times New Roman" w:hAnsi="Times New Roman" w:cs="Times New Roman"/>
          <w:b/>
          <w:bCs/>
          <w:sz w:val="24"/>
          <w:szCs w:val="24"/>
          <w:lang w:bidi="hi-IN"/>
        </w:rPr>
      </w:pPr>
    </w:p>
    <w:p w:rsidR="0078069B" w:rsidRPr="004664E2" w:rsidRDefault="0078069B" w:rsidP="0078069B">
      <w:pPr>
        <w:spacing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Full Paper Content- A PROPER STUDY OF AWARENESS FOR</w:t>
      </w:r>
    </w:p>
    <w:p w:rsidR="0078069B" w:rsidRPr="004664E2" w:rsidRDefault="0078069B" w:rsidP="0078069B">
      <w:pPr>
        <w:spacing w:after="0"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GREEN MARKETING</w:t>
      </w:r>
    </w:p>
    <w:p w:rsidR="0078069B" w:rsidRPr="004664E2" w:rsidRDefault="0078069B" w:rsidP="0078069B">
      <w:pPr>
        <w:spacing w:line="360" w:lineRule="auto"/>
        <w:jc w:val="center"/>
        <w:rPr>
          <w:rFonts w:ascii="Times New Roman" w:hAnsi="Times New Roman" w:cs="Times New Roman"/>
          <w:b/>
          <w:bCs/>
          <w:sz w:val="24"/>
          <w:szCs w:val="24"/>
        </w:rPr>
      </w:pPr>
    </w:p>
    <w:p w:rsidR="00D83173" w:rsidRPr="004664E2" w:rsidRDefault="0078069B" w:rsidP="00D83173">
      <w:pPr>
        <w:spacing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lastRenderedPageBreak/>
        <w:t>INTRODUCTION</w:t>
      </w:r>
    </w:p>
    <w:p w:rsidR="00E00E98" w:rsidRPr="00E00E98" w:rsidRDefault="00E00E98" w:rsidP="00361878">
      <w:pPr>
        <w:spacing w:line="360" w:lineRule="auto"/>
        <w:jc w:val="both"/>
        <w:rPr>
          <w:rFonts w:ascii="Times New Roman" w:hAnsi="Times New Roman" w:cs="Times New Roman"/>
          <w:sz w:val="24"/>
          <w:szCs w:val="24"/>
        </w:rPr>
      </w:pPr>
      <w:r w:rsidRPr="00E00E98">
        <w:rPr>
          <w:rFonts w:ascii="Times New Roman" w:hAnsi="Times New Roman" w:cs="Times New Roman"/>
          <w:sz w:val="24"/>
          <w:szCs w:val="24"/>
        </w:rPr>
        <w:t xml:space="preserve">Environment issues is an excited topic recent days as almost every countries government and society has started to be more aware about green marketing issues, here, the term “green” is indicative of purity, green means pure in quality and fair or just in dealing. The industry will be benefited once green marketing strategy like production and consumption, disposal of eco-friendly products, reduced production waste in both energy and material, making products reusable and recyclable. Now a day’s consumers prefer environmental friendly products but their purchase decision varies by lack of awareness towards green marketing issues as well as knowledge of eco-friendly label influences the consumer behavior and helps to increase the knowledge on green production. The present paper is going to look on perception of consumers regarding green initiatives in production process and to check the impact of production activities on environment. </w:t>
      </w:r>
    </w:p>
    <w:p w:rsidR="00361878" w:rsidRPr="004664E2" w:rsidRDefault="00361878" w:rsidP="00361878">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This type of marketing can be more expensive, but it can also be profitable due to the increasing demand. </w:t>
      </w:r>
      <w:proofErr w:type="gramStart"/>
      <w:r w:rsidRPr="004664E2">
        <w:rPr>
          <w:rFonts w:ascii="Times New Roman" w:hAnsi="Times New Roman" w:cs="Times New Roman"/>
          <w:sz w:val="24"/>
          <w:szCs w:val="24"/>
        </w:rPr>
        <w:t>A</w:t>
      </w:r>
      <w:proofErr w:type="gramEnd"/>
      <w:r w:rsidRPr="004664E2">
        <w:rPr>
          <w:rFonts w:ascii="Times New Roman" w:hAnsi="Times New Roman" w:cs="Times New Roman"/>
          <w:sz w:val="24"/>
          <w:szCs w:val="24"/>
        </w:rPr>
        <w:t xml:space="preserve"> organization produce the product which can fulfill the consumer needs and which do not create any harm to the environment.  </w:t>
      </w:r>
    </w:p>
    <w:p w:rsidR="00361878" w:rsidRDefault="00361878" w:rsidP="00361878">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Therefore consumer, Government and business organizations are taking this issue seriously around the world. On the other hand business organizations are also finding fruitful results in adopting green practices in their business operations. This paper examined how consumers’ values/beliefs and attitudes, as well as their exposure to influences and information, </w:t>
      </w:r>
      <w:proofErr w:type="gramStart"/>
      <w:r w:rsidRPr="004664E2">
        <w:rPr>
          <w:rFonts w:ascii="Times New Roman" w:hAnsi="Times New Roman" w:cs="Times New Roman"/>
          <w:sz w:val="24"/>
          <w:szCs w:val="24"/>
        </w:rPr>
        <w:t>In</w:t>
      </w:r>
      <w:proofErr w:type="gramEnd"/>
      <w:r w:rsidRPr="004664E2">
        <w:rPr>
          <w:rFonts w:ascii="Times New Roman" w:hAnsi="Times New Roman" w:cs="Times New Roman"/>
          <w:sz w:val="24"/>
          <w:szCs w:val="24"/>
        </w:rPr>
        <w:t xml:space="preserve"> recent scenario.</w:t>
      </w:r>
    </w:p>
    <w:p w:rsidR="0078069B" w:rsidRPr="004664E2" w:rsidRDefault="0078069B" w:rsidP="0078069B">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Green marketing involves developing and promoting products and services that satisfy customers want and need for Quality, Performance, Affordable Pricing and Convenience without having a detrimental input on the environment.</w:t>
      </w:r>
    </w:p>
    <w:p w:rsidR="00D83173" w:rsidRPr="00D83173" w:rsidRDefault="00D83173" w:rsidP="0002614E">
      <w:pPr>
        <w:spacing w:line="360" w:lineRule="auto"/>
        <w:jc w:val="both"/>
        <w:rPr>
          <w:rFonts w:ascii="Times New Roman" w:hAnsi="Times New Roman" w:cs="Times New Roman"/>
          <w:sz w:val="24"/>
          <w:szCs w:val="24"/>
        </w:rPr>
      </w:pPr>
      <w:r w:rsidRPr="00D83173">
        <w:rPr>
          <w:rFonts w:ascii="Times New Roman" w:hAnsi="Times New Roman" w:cs="Times New Roman"/>
          <w:sz w:val="24"/>
          <w:szCs w:val="24"/>
        </w:rPr>
        <w:t>The purpose of my research study is on the green marketing but specifically on consumers’ attitudes and purchase</w:t>
      </w:r>
      <w:r>
        <w:rPr>
          <w:rFonts w:ascii="Times New Roman" w:hAnsi="Times New Roman" w:cs="Times New Roman"/>
          <w:sz w:val="24"/>
          <w:szCs w:val="24"/>
        </w:rPr>
        <w:t xml:space="preserve"> the</w:t>
      </w:r>
      <w:r w:rsidRPr="00D83173">
        <w:rPr>
          <w:rFonts w:ascii="Times New Roman" w:hAnsi="Times New Roman" w:cs="Times New Roman"/>
          <w:sz w:val="24"/>
          <w:szCs w:val="24"/>
        </w:rPr>
        <w:t xml:space="preserve"> intention of eco-friendly products. It has been the global concern for the purpose of the preservation of the polluting and degradation</w:t>
      </w:r>
      <w:r>
        <w:rPr>
          <w:rFonts w:ascii="Times New Roman" w:hAnsi="Times New Roman" w:cs="Times New Roman"/>
          <w:sz w:val="24"/>
          <w:szCs w:val="24"/>
        </w:rPr>
        <w:t xml:space="preserve"> is</w:t>
      </w:r>
      <w:r w:rsidRPr="00D83173">
        <w:rPr>
          <w:rFonts w:ascii="Times New Roman" w:hAnsi="Times New Roman" w:cs="Times New Roman"/>
          <w:sz w:val="24"/>
          <w:szCs w:val="24"/>
        </w:rPr>
        <w:t xml:space="preserve"> of environment. Many studies have been done on the green marketing exploring the importance of the topic an</w:t>
      </w:r>
      <w:r>
        <w:rPr>
          <w:rFonts w:ascii="Times New Roman" w:hAnsi="Times New Roman" w:cs="Times New Roman"/>
          <w:sz w:val="24"/>
          <w:szCs w:val="24"/>
        </w:rPr>
        <w:t xml:space="preserve">d relationship to the attitude both </w:t>
      </w:r>
      <w:r w:rsidRPr="00D83173">
        <w:rPr>
          <w:rFonts w:ascii="Times New Roman" w:hAnsi="Times New Roman" w:cs="Times New Roman"/>
          <w:sz w:val="24"/>
          <w:szCs w:val="24"/>
        </w:rPr>
        <w:t>purchasing behavior of the consumers of eco-friendly products.</w:t>
      </w:r>
    </w:p>
    <w:p w:rsidR="0016249C" w:rsidRPr="004664E2" w:rsidRDefault="0016249C" w:rsidP="0016249C">
      <w:pPr>
        <w:spacing w:line="360" w:lineRule="auto"/>
        <w:jc w:val="both"/>
        <w:rPr>
          <w:rFonts w:ascii="Times New Roman" w:hAnsi="Times New Roman" w:cs="Times New Roman"/>
          <w:b/>
          <w:bCs/>
          <w:sz w:val="24"/>
          <w:szCs w:val="24"/>
          <w:shd w:val="clear" w:color="auto" w:fill="FFFFFF"/>
        </w:rPr>
      </w:pPr>
      <w:r w:rsidRPr="004664E2">
        <w:rPr>
          <w:rFonts w:ascii="Times New Roman" w:hAnsi="Times New Roman" w:cs="Times New Roman"/>
          <w:b/>
          <w:bCs/>
          <w:sz w:val="24"/>
          <w:szCs w:val="24"/>
          <w:shd w:val="clear" w:color="auto" w:fill="FFFFFF"/>
        </w:rPr>
        <w:lastRenderedPageBreak/>
        <w:t xml:space="preserve">WHAT IS GREEN </w:t>
      </w:r>
      <w:proofErr w:type="gramStart"/>
      <w:r w:rsidRPr="004664E2">
        <w:rPr>
          <w:rFonts w:ascii="Times New Roman" w:hAnsi="Times New Roman" w:cs="Times New Roman"/>
          <w:b/>
          <w:bCs/>
          <w:sz w:val="24"/>
          <w:szCs w:val="24"/>
          <w:shd w:val="clear" w:color="auto" w:fill="FFFFFF"/>
        </w:rPr>
        <w:t>MARKETING:</w:t>
      </w:r>
      <w:proofErr w:type="gramEnd"/>
    </w:p>
    <w:p w:rsidR="0016249C" w:rsidRPr="004664E2" w:rsidRDefault="0016249C" w:rsidP="0016249C">
      <w:pPr>
        <w:spacing w:line="360" w:lineRule="auto"/>
        <w:jc w:val="both"/>
        <w:rPr>
          <w:rFonts w:ascii="Times New Roman" w:hAnsi="Times New Roman" w:cs="Times New Roman"/>
          <w:sz w:val="24"/>
          <w:szCs w:val="24"/>
          <w:shd w:val="clear" w:color="auto" w:fill="FFFFFF"/>
        </w:rPr>
      </w:pPr>
      <w:r w:rsidRPr="004664E2">
        <w:rPr>
          <w:rFonts w:ascii="MS Mincho" w:eastAsia="MS Mincho" w:hAnsi="MS Mincho" w:cs="MS Mincho" w:hint="eastAsia"/>
          <w:sz w:val="24"/>
          <w:szCs w:val="24"/>
          <w:shd w:val="clear" w:color="auto" w:fill="FFFFFF"/>
        </w:rPr>
        <w:t>➢</w:t>
      </w:r>
      <w:r w:rsidRPr="004664E2">
        <w:rPr>
          <w:rFonts w:ascii="Times New Roman" w:hAnsi="Times New Roman" w:cs="Times New Roman"/>
          <w:sz w:val="24"/>
          <w:szCs w:val="24"/>
          <w:shd w:val="clear" w:color="auto" w:fill="FFFFFF"/>
        </w:rPr>
        <w:t>The  marketing  or  promotion  of  a  product  based  on  its  environmental  performance  or  an  improvement thereof (Charter &amp; Polanski 1999).</w:t>
      </w:r>
    </w:p>
    <w:p w:rsidR="0016249C" w:rsidRPr="004664E2" w:rsidRDefault="0016249C" w:rsidP="0002614E">
      <w:pPr>
        <w:spacing w:line="360" w:lineRule="auto"/>
        <w:jc w:val="both"/>
        <w:rPr>
          <w:rFonts w:ascii="Times New Roman" w:hAnsi="Times New Roman" w:cs="Times New Roman"/>
          <w:sz w:val="24"/>
          <w:szCs w:val="24"/>
          <w:shd w:val="clear" w:color="auto" w:fill="FFFFFF"/>
        </w:rPr>
      </w:pPr>
      <w:r w:rsidRPr="004664E2">
        <w:rPr>
          <w:rFonts w:ascii="MS Mincho" w:eastAsia="MS Mincho" w:hAnsi="MS Mincho" w:cs="MS Mincho" w:hint="eastAsia"/>
          <w:sz w:val="24"/>
          <w:szCs w:val="24"/>
          <w:shd w:val="clear" w:color="auto" w:fill="FFFFFF"/>
        </w:rPr>
        <w:t>➢</w:t>
      </w:r>
      <w:r w:rsidRPr="004664E2">
        <w:rPr>
          <w:rFonts w:ascii="Times New Roman" w:hAnsi="Times New Roman" w:cs="Times New Roman"/>
          <w:sz w:val="24"/>
          <w:szCs w:val="24"/>
          <w:shd w:val="clear" w:color="auto" w:fill="FFFFFF"/>
        </w:rPr>
        <w:t>A  holistic  and  responsible  strategic  management  process  that</w:t>
      </w:r>
      <w:r w:rsidR="000D4B44" w:rsidRPr="004664E2">
        <w:rPr>
          <w:rFonts w:ascii="Times New Roman" w:hAnsi="Times New Roman" w:cs="Times New Roman"/>
          <w:sz w:val="24"/>
          <w:szCs w:val="24"/>
          <w:shd w:val="clear" w:color="auto" w:fill="FFFFFF"/>
        </w:rPr>
        <w:t xml:space="preserve"> </w:t>
      </w:r>
      <w:r w:rsidRPr="004664E2">
        <w:rPr>
          <w:rFonts w:ascii="Times New Roman" w:hAnsi="Times New Roman" w:cs="Times New Roman"/>
          <w:sz w:val="24"/>
          <w:szCs w:val="24"/>
          <w:shd w:val="clear" w:color="auto" w:fill="FFFFFF"/>
        </w:rPr>
        <w:t xml:space="preserve">anticipates,  satisfies  and  </w:t>
      </w:r>
      <w:r w:rsidR="000D4B44" w:rsidRPr="004664E2">
        <w:rPr>
          <w:rFonts w:ascii="Times New Roman" w:hAnsi="Times New Roman" w:cs="Times New Roman"/>
          <w:sz w:val="24"/>
          <w:szCs w:val="24"/>
          <w:shd w:val="clear" w:color="auto" w:fill="FFFFFF"/>
        </w:rPr>
        <w:t>stakeholder.</w:t>
      </w:r>
    </w:p>
    <w:p w:rsidR="007F2226" w:rsidRPr="004664E2" w:rsidRDefault="007F2226"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 xml:space="preserve">Theoretical Grounding and Literature Review: </w:t>
      </w:r>
    </w:p>
    <w:p w:rsidR="0031440B"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Green marketing has been an important academ</w:t>
      </w:r>
      <w:r w:rsidR="00F53ABD" w:rsidRPr="004664E2">
        <w:rPr>
          <w:rFonts w:ascii="Times New Roman" w:hAnsi="Times New Roman" w:cs="Times New Roman"/>
          <w:sz w:val="24"/>
          <w:szCs w:val="24"/>
        </w:rPr>
        <w:t>ic research topic since it came</w:t>
      </w:r>
      <w:r w:rsidRPr="004664E2">
        <w:rPr>
          <w:rFonts w:ascii="Times New Roman" w:hAnsi="Times New Roman" w:cs="Times New Roman"/>
          <w:sz w:val="24"/>
          <w:szCs w:val="24"/>
        </w:rPr>
        <w:t xml:space="preserve"> on ―Ecological marketing in 1975 which resulted in the first book on the subject</w:t>
      </w:r>
      <w:r w:rsidR="00D13BED" w:rsidRPr="004664E2">
        <w:rPr>
          <w:rFonts w:ascii="Times New Roman" w:hAnsi="Times New Roman" w:cs="Times New Roman"/>
          <w:sz w:val="24"/>
          <w:szCs w:val="24"/>
        </w:rPr>
        <w:t xml:space="preserve"> entitled ―Ecological </w:t>
      </w:r>
      <w:proofErr w:type="gramStart"/>
      <w:r w:rsidR="002E7B4A" w:rsidRPr="004664E2">
        <w:rPr>
          <w:rFonts w:ascii="Times New Roman" w:hAnsi="Times New Roman" w:cs="Times New Roman"/>
          <w:sz w:val="24"/>
          <w:szCs w:val="24"/>
        </w:rPr>
        <w:t>The</w:t>
      </w:r>
      <w:proofErr w:type="gramEnd"/>
      <w:r w:rsidR="002E7B4A" w:rsidRPr="004664E2">
        <w:rPr>
          <w:rFonts w:ascii="Times New Roman" w:hAnsi="Times New Roman" w:cs="Times New Roman"/>
          <w:sz w:val="24"/>
          <w:szCs w:val="24"/>
        </w:rPr>
        <w:t xml:space="preserve"> </w:t>
      </w:r>
      <w:r w:rsidR="002467E2" w:rsidRPr="004664E2">
        <w:rPr>
          <w:rFonts w:ascii="Times New Roman" w:hAnsi="Times New Roman" w:cs="Times New Roman"/>
          <w:sz w:val="24"/>
          <w:szCs w:val="24"/>
        </w:rPr>
        <w:t xml:space="preserve">products </w:t>
      </w:r>
      <w:r w:rsidRPr="004664E2">
        <w:rPr>
          <w:rFonts w:ascii="Times New Roman" w:hAnsi="Times New Roman" w:cs="Times New Roman"/>
          <w:sz w:val="24"/>
          <w:szCs w:val="24"/>
        </w:rPr>
        <w:t>realize that they can reduce pollution and increase profits at the same</w:t>
      </w:r>
      <w:r w:rsidR="005A4C52" w:rsidRPr="004664E2">
        <w:rPr>
          <w:rFonts w:ascii="Times New Roman" w:hAnsi="Times New Roman" w:cs="Times New Roman"/>
          <w:sz w:val="24"/>
          <w:szCs w:val="24"/>
        </w:rPr>
        <w:t>.</w:t>
      </w:r>
      <w:r w:rsidRPr="004664E2">
        <w:rPr>
          <w:rFonts w:ascii="Times New Roman" w:hAnsi="Times New Roman" w:cs="Times New Roman"/>
          <w:sz w:val="24"/>
          <w:szCs w:val="24"/>
        </w:rPr>
        <w:t xml:space="preserve"> business success </w:t>
      </w:r>
      <w:r w:rsidR="00EE6525" w:rsidRPr="004664E2">
        <w:rPr>
          <w:rFonts w:ascii="Times New Roman" w:hAnsi="Times New Roman" w:cs="Times New Roman"/>
          <w:sz w:val="24"/>
          <w:szCs w:val="24"/>
        </w:rPr>
        <w:t xml:space="preserve"> </w:t>
      </w:r>
      <w:r w:rsidRPr="004664E2">
        <w:rPr>
          <w:rFonts w:ascii="Times New Roman" w:hAnsi="Times New Roman" w:cs="Times New Roman"/>
          <w:sz w:val="24"/>
          <w:szCs w:val="24"/>
        </w:rPr>
        <w:t>there is increasing recognition that business is vital in the process of a more</w:t>
      </w:r>
      <w:r w:rsidR="002A4258" w:rsidRPr="004664E2">
        <w:rPr>
          <w:rFonts w:ascii="Times New Roman" w:hAnsi="Times New Roman" w:cs="Times New Roman"/>
          <w:sz w:val="24"/>
          <w:szCs w:val="24"/>
        </w:rPr>
        <w:t xml:space="preserve"> ecological sustainable society</w:t>
      </w:r>
      <w:r w:rsidRPr="004664E2">
        <w:rPr>
          <w:rFonts w:ascii="Times New Roman" w:hAnsi="Times New Roman" w:cs="Times New Roman"/>
          <w:sz w:val="24"/>
          <w:szCs w:val="24"/>
        </w:rPr>
        <w:t xml:space="preserve"> have also the resources and capacity to put ecological solutions into </w:t>
      </w:r>
      <w:proofErr w:type="spellStart"/>
      <w:r w:rsidRPr="004664E2">
        <w:rPr>
          <w:rFonts w:ascii="Times New Roman" w:hAnsi="Times New Roman" w:cs="Times New Roman"/>
          <w:sz w:val="24"/>
          <w:szCs w:val="24"/>
        </w:rPr>
        <w:t>p</w:t>
      </w:r>
      <w:r w:rsidR="009A3F07" w:rsidRPr="004664E2">
        <w:rPr>
          <w:rFonts w:ascii="Times New Roman" w:hAnsi="Times New Roman" w:cs="Times New Roman"/>
          <w:sz w:val="24"/>
          <w:szCs w:val="24"/>
        </w:rPr>
        <w:t>ractic</w:t>
      </w:r>
      <w:proofErr w:type="spellEnd"/>
      <w:r w:rsidRPr="004664E2">
        <w:rPr>
          <w:rFonts w:ascii="Times New Roman" w:hAnsi="Times New Roman" w:cs="Times New Roman"/>
          <w:sz w:val="24"/>
          <w:szCs w:val="24"/>
        </w:rPr>
        <w:t xml:space="preserve"> aim is to create markets for more environmentally friendly products and services and educate and influence customers to change.</w:t>
      </w:r>
    </w:p>
    <w:p w:rsidR="00CB79C0" w:rsidRPr="00CB79C0" w:rsidRDefault="00CB79C0" w:rsidP="00CB79C0">
      <w:pPr>
        <w:pStyle w:val="Heading3"/>
        <w:shd w:val="clear" w:color="auto" w:fill="FFFFFF"/>
        <w:spacing w:before="180" w:beforeAutospacing="0" w:after="180" w:afterAutospacing="0"/>
        <w:jc w:val="both"/>
        <w:rPr>
          <w:color w:val="1F1F1F"/>
          <w:sz w:val="24"/>
          <w:szCs w:val="24"/>
        </w:rPr>
      </w:pPr>
      <w:r w:rsidRPr="00CB79C0">
        <w:rPr>
          <w:color w:val="1F1F1F"/>
          <w:sz w:val="24"/>
          <w:szCs w:val="24"/>
        </w:rPr>
        <w:t>Green customer satisfaction and loyalty</w:t>
      </w:r>
    </w:p>
    <w:p w:rsidR="00CB79C0" w:rsidRPr="00CB79C0" w:rsidRDefault="00CB79C0" w:rsidP="00CB79C0">
      <w:pPr>
        <w:pStyle w:val="NormalWeb"/>
        <w:shd w:val="clear" w:color="auto" w:fill="FFFFFF"/>
        <w:spacing w:before="0" w:beforeAutospacing="0" w:after="240" w:afterAutospacing="0" w:line="360" w:lineRule="atLeast"/>
        <w:jc w:val="both"/>
        <w:rPr>
          <w:color w:val="1C1D1E"/>
        </w:rPr>
      </w:pPr>
      <w:r w:rsidRPr="00CB79C0">
        <w:rPr>
          <w:color w:val="1C1D1E"/>
        </w:rPr>
        <w:t xml:space="preserve">Many studies have investigated antecedents and outcomes of customer satisfaction and customer loyalty. Satisfaction and loyalty are generally considered as critically important concepts for practical and theoretical </w:t>
      </w:r>
      <w:r>
        <w:rPr>
          <w:color w:val="1C1D1E"/>
        </w:rPr>
        <w:t xml:space="preserve">purposes. </w:t>
      </w:r>
      <w:r w:rsidRPr="00CB79C0">
        <w:rPr>
          <w:color w:val="1C1D1E"/>
        </w:rPr>
        <w:t xml:space="preserve">Prior research paid much attention to satisfaction and loyalty of consumers in general. Far </w:t>
      </w:r>
      <w:proofErr w:type="gramStart"/>
      <w:r w:rsidRPr="00CB79C0">
        <w:rPr>
          <w:color w:val="1C1D1E"/>
        </w:rPr>
        <w:t>less studies</w:t>
      </w:r>
      <w:proofErr w:type="gramEnd"/>
      <w:r w:rsidRPr="00CB79C0">
        <w:rPr>
          <w:color w:val="1C1D1E"/>
        </w:rPr>
        <w:t xml:space="preserve"> have investigated satisfaction and loyalty of professional purchasers in relation to green and environmental concerns</w:t>
      </w:r>
      <w:r>
        <w:rPr>
          <w:color w:val="1C1D1E"/>
        </w:rPr>
        <w:t xml:space="preserve">. </w:t>
      </w:r>
      <w:r w:rsidRPr="00CB79C0">
        <w:rPr>
          <w:color w:val="1C1D1E"/>
        </w:rPr>
        <w:t>Chang and Fong introduced the concepts of ‘green customer satisfaction’ and ‘green customer loyalty’ that proved to be useful for studying green buying behaviour</w:t>
      </w:r>
      <w:r>
        <w:rPr>
          <w:color w:val="1C1D1E"/>
        </w:rPr>
        <w:t>.</w:t>
      </w:r>
    </w:p>
    <w:p w:rsidR="00CB79C0" w:rsidRPr="00CB79C0" w:rsidRDefault="00CB79C0" w:rsidP="00CB79C0">
      <w:pPr>
        <w:pStyle w:val="NormalWeb"/>
        <w:shd w:val="clear" w:color="auto" w:fill="FFFFFF"/>
        <w:spacing w:before="0" w:beforeAutospacing="0" w:after="240" w:afterAutospacing="0" w:line="360" w:lineRule="atLeast"/>
        <w:jc w:val="both"/>
        <w:rPr>
          <w:color w:val="1C1D1E"/>
        </w:rPr>
      </w:pPr>
      <w:r w:rsidRPr="00CB79C0">
        <w:rPr>
          <w:color w:val="1C1D1E"/>
        </w:rPr>
        <w:t>Customer loyalty is most commonly referred to as a strong commitment to rebuy a product in the future. The intention to repurchase positions loyalty from a behavioural perspective, whereas attitudinal loyalty emphasizes the emotional bond with and a strong preference for a certain brand or product</w:t>
      </w:r>
      <w:r>
        <w:rPr>
          <w:color w:val="1C1D1E"/>
        </w:rPr>
        <w:t xml:space="preserve">. </w:t>
      </w:r>
      <w:r w:rsidRPr="00CB79C0">
        <w:rPr>
          <w:color w:val="1C1D1E"/>
        </w:rPr>
        <w:t xml:space="preserve">The attitudinal conceptualization is often preferred in research, since it ‘goes beyond overt behaviour and expresses </w:t>
      </w:r>
      <w:r>
        <w:rPr>
          <w:color w:val="1C1D1E"/>
        </w:rPr>
        <w:t>loyalty in terms of</w:t>
      </w:r>
      <w:r w:rsidRPr="00CB79C0">
        <w:rPr>
          <w:color w:val="1C1D1E"/>
        </w:rPr>
        <w:t xml:space="preserve"> affection’</w:t>
      </w:r>
      <w:r>
        <w:rPr>
          <w:color w:val="1C1D1E"/>
        </w:rPr>
        <w:t xml:space="preserve">. </w:t>
      </w:r>
      <w:r w:rsidRPr="00CB79C0">
        <w:rPr>
          <w:color w:val="1C1D1E"/>
        </w:rPr>
        <w:t>This study will capture aspects of both beha</w:t>
      </w:r>
      <w:r>
        <w:rPr>
          <w:color w:val="1C1D1E"/>
        </w:rPr>
        <w:t xml:space="preserve">vioural and attitudinal loyalty. </w:t>
      </w:r>
      <w:r w:rsidRPr="00CB79C0">
        <w:rPr>
          <w:color w:val="1C1D1E"/>
        </w:rPr>
        <w:t>Green customer loyalty refers to the customer's desire to maintain a relationship with an institute which has environmental or green concerns and the customer's commitment to rebuy a preferred product on a regular basis in the future</w:t>
      </w:r>
      <w:r>
        <w:rPr>
          <w:color w:val="1C1D1E"/>
        </w:rPr>
        <w:t xml:space="preserve">. </w:t>
      </w:r>
      <w:r w:rsidRPr="00CB79C0">
        <w:rPr>
          <w:color w:val="1C1D1E"/>
        </w:rPr>
        <w:t xml:space="preserve">Similarly, we can define green customer satisfaction as an overall pleasurable fulfilment </w:t>
      </w:r>
      <w:r w:rsidRPr="00CB79C0">
        <w:rPr>
          <w:color w:val="1C1D1E"/>
        </w:rPr>
        <w:lastRenderedPageBreak/>
        <w:t>of some customer's needs, goals and desires about environmental or green concerns. Exceeding or matching prior expectations is of critical importance for (green) customer satisfaction</w:t>
      </w:r>
      <w:r>
        <w:rPr>
          <w:color w:val="1C1D1E"/>
        </w:rPr>
        <w:t>.</w:t>
      </w:r>
    </w:p>
    <w:p w:rsidR="00CB79C0" w:rsidRPr="004664E2" w:rsidRDefault="00CB79C0" w:rsidP="0002614E">
      <w:pPr>
        <w:spacing w:line="360" w:lineRule="auto"/>
        <w:jc w:val="both"/>
        <w:rPr>
          <w:rFonts w:ascii="Times New Roman" w:hAnsi="Times New Roman" w:cs="Times New Roman"/>
          <w:sz w:val="24"/>
          <w:szCs w:val="24"/>
        </w:rPr>
      </w:pPr>
    </w:p>
    <w:p w:rsidR="00B61D24" w:rsidRPr="004664E2" w:rsidRDefault="00ED4C09" w:rsidP="00B61D24">
      <w:pPr>
        <w:spacing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OBJECTIVE</w:t>
      </w:r>
      <w:r w:rsidR="00B61D24" w:rsidRPr="004664E2">
        <w:rPr>
          <w:rFonts w:ascii="Times New Roman" w:hAnsi="Times New Roman" w:cs="Times New Roman"/>
          <w:b/>
          <w:bCs/>
          <w:sz w:val="24"/>
          <w:szCs w:val="24"/>
        </w:rPr>
        <w:t xml:space="preserve"> OF THE STUDY</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The fundamental objective of the study is to study the awareness of students with respect to green marketing. Other Specific Objectives:</w:t>
      </w:r>
      <w:r w:rsidR="00791CC0" w:rsidRPr="004664E2">
        <w:rPr>
          <w:rFonts w:ascii="Times New Roman" w:hAnsi="Times New Roman" w:cs="Times New Roman"/>
          <w:sz w:val="24"/>
          <w:szCs w:val="24"/>
        </w:rPr>
        <w:t xml:space="preserve"> </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1. To find the willingness of the consumers to pay more for green products. </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2. </w:t>
      </w:r>
      <w:proofErr w:type="gramStart"/>
      <w:r w:rsidRPr="004664E2">
        <w:rPr>
          <w:rFonts w:ascii="Times New Roman" w:hAnsi="Times New Roman" w:cs="Times New Roman"/>
          <w:sz w:val="24"/>
          <w:szCs w:val="24"/>
        </w:rPr>
        <w:t>To</w:t>
      </w:r>
      <w:proofErr w:type="gramEnd"/>
      <w:r w:rsidRPr="004664E2">
        <w:rPr>
          <w:rFonts w:ascii="Times New Roman" w:hAnsi="Times New Roman" w:cs="Times New Roman"/>
          <w:sz w:val="24"/>
          <w:szCs w:val="24"/>
        </w:rPr>
        <w:t xml:space="preserve"> analysis relationships between education and income with awareness of green products. </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3. To save the environment.</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4. The main objective of the paper is to know the awareness of people towards green marketing, that        they are aware of and are they really believe in this.</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 5.  Second objective is that green marketing really helps to save the environment or not.</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6. To find the willingness of the consumers to pay for green products. </w:t>
      </w:r>
    </w:p>
    <w:p w:rsidR="003060F7" w:rsidRPr="004664E2" w:rsidRDefault="003060F7" w:rsidP="003060F7">
      <w:pPr>
        <w:spacing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Significance of the study</w:t>
      </w:r>
    </w:p>
    <w:p w:rsidR="003060F7" w:rsidRPr="004664E2" w:rsidRDefault="003060F7" w:rsidP="003060F7">
      <w:pPr>
        <w:spacing w:line="360" w:lineRule="auto"/>
        <w:jc w:val="both"/>
        <w:rPr>
          <w:rFonts w:ascii="Times New Roman" w:hAnsi="Times New Roman"/>
          <w:sz w:val="24"/>
          <w:szCs w:val="24"/>
        </w:rPr>
      </w:pPr>
      <w:r w:rsidRPr="004664E2">
        <w:rPr>
          <w:rFonts w:ascii="Times New Roman" w:hAnsi="Times New Roman"/>
          <w:sz w:val="24"/>
          <w:szCs w:val="24"/>
        </w:rPr>
        <w:t xml:space="preserve">Firms in market economies make their production both marketing decisions based on many factors, including government regulations and consumers, which are primary forces shaping consumer products industry. Consumer preferences regarding eco-friendly products and government regulation provide is the incentives for incorporating </w:t>
      </w:r>
      <w:r w:rsidR="005C7CD8">
        <w:rPr>
          <w:rFonts w:ascii="Times New Roman" w:hAnsi="Times New Roman"/>
          <w:sz w:val="24"/>
          <w:szCs w:val="24"/>
        </w:rPr>
        <w:t xml:space="preserve">the </w:t>
      </w:r>
      <w:r w:rsidRPr="004664E2">
        <w:rPr>
          <w:rFonts w:ascii="Times New Roman" w:hAnsi="Times New Roman"/>
          <w:sz w:val="24"/>
          <w:szCs w:val="24"/>
        </w:rPr>
        <w:t xml:space="preserve">environmental and other green objectives </w:t>
      </w:r>
      <w:proofErr w:type="gramStart"/>
      <w:r w:rsidR="005C7CD8">
        <w:rPr>
          <w:rFonts w:ascii="Times New Roman" w:hAnsi="Times New Roman"/>
          <w:sz w:val="24"/>
          <w:szCs w:val="24"/>
        </w:rPr>
        <w:t xml:space="preserve">is </w:t>
      </w:r>
      <w:r w:rsidRPr="004664E2">
        <w:rPr>
          <w:rFonts w:ascii="Times New Roman" w:hAnsi="Times New Roman"/>
          <w:sz w:val="24"/>
          <w:szCs w:val="24"/>
        </w:rPr>
        <w:t xml:space="preserve"> the</w:t>
      </w:r>
      <w:proofErr w:type="gramEnd"/>
      <w:r w:rsidRPr="004664E2">
        <w:rPr>
          <w:rFonts w:ascii="Times New Roman" w:hAnsi="Times New Roman"/>
          <w:sz w:val="24"/>
          <w:szCs w:val="24"/>
        </w:rPr>
        <w:t xml:space="preserve"> firm’s profit </w:t>
      </w:r>
      <w:r w:rsidRPr="004664E2">
        <w:rPr>
          <w:rFonts w:ascii="Times New Roman" w:hAnsi="Times New Roman"/>
          <w:sz w:val="24"/>
          <w:szCs w:val="24"/>
          <w:lang w:val="en-IN"/>
        </w:rPr>
        <w:t>maximisation</w:t>
      </w:r>
      <w:r w:rsidRPr="004664E2">
        <w:rPr>
          <w:rFonts w:ascii="Times New Roman" w:hAnsi="Times New Roman"/>
          <w:sz w:val="24"/>
          <w:szCs w:val="24"/>
        </w:rPr>
        <w:t xml:space="preserve"> decision. Some firms are proactive with respect to greening of their products while for some the firms </w:t>
      </w:r>
      <w:proofErr w:type="gramStart"/>
      <w:r w:rsidRPr="004664E2">
        <w:rPr>
          <w:rFonts w:ascii="Times New Roman" w:hAnsi="Times New Roman"/>
          <w:sz w:val="24"/>
          <w:szCs w:val="24"/>
        </w:rPr>
        <w:t>eco-friendly practices is</w:t>
      </w:r>
      <w:proofErr w:type="gramEnd"/>
      <w:r w:rsidRPr="004664E2">
        <w:rPr>
          <w:rFonts w:ascii="Times New Roman" w:hAnsi="Times New Roman"/>
          <w:sz w:val="24"/>
          <w:szCs w:val="24"/>
        </w:rPr>
        <w:t xml:space="preserve"> a bye-product of cast minimization strategy.</w:t>
      </w:r>
    </w:p>
    <w:p w:rsidR="003060F7" w:rsidRPr="004664E2" w:rsidRDefault="003060F7" w:rsidP="003060F7">
      <w:pPr>
        <w:spacing w:line="360" w:lineRule="auto"/>
        <w:jc w:val="both"/>
        <w:rPr>
          <w:rFonts w:ascii="Times New Roman" w:hAnsi="Times New Roman"/>
          <w:sz w:val="24"/>
          <w:szCs w:val="24"/>
        </w:rPr>
      </w:pPr>
      <w:r w:rsidRPr="004664E2">
        <w:rPr>
          <w:rFonts w:ascii="Times New Roman" w:hAnsi="Times New Roman"/>
          <w:sz w:val="24"/>
          <w:szCs w:val="24"/>
        </w:rPr>
        <w:t xml:space="preserve">An important aspect of green marketing is </w:t>
      </w:r>
      <w:proofErr w:type="gramStart"/>
      <w:r w:rsidRPr="004664E2">
        <w:rPr>
          <w:rFonts w:ascii="Times New Roman" w:hAnsi="Times New Roman"/>
          <w:sz w:val="24"/>
          <w:szCs w:val="24"/>
        </w:rPr>
        <w:t>a  the</w:t>
      </w:r>
      <w:proofErr w:type="gramEnd"/>
      <w:r w:rsidRPr="004664E2">
        <w:rPr>
          <w:rFonts w:ascii="Times New Roman" w:hAnsi="Times New Roman"/>
          <w:sz w:val="24"/>
          <w:szCs w:val="24"/>
        </w:rPr>
        <w:t xml:space="preserve"> willingness and ability of the consumers to buy green products and pay more for it. The China market for example has 4.6 million confirmed green consumers while European market also has a consumer base for Green Products.</w:t>
      </w:r>
    </w:p>
    <w:p w:rsidR="00824278" w:rsidRPr="004664E2" w:rsidRDefault="003060F7" w:rsidP="003060F7">
      <w:pPr>
        <w:spacing w:line="360" w:lineRule="auto"/>
        <w:jc w:val="both"/>
        <w:rPr>
          <w:rFonts w:ascii="Times New Roman" w:hAnsi="Times New Roman"/>
          <w:sz w:val="24"/>
          <w:szCs w:val="24"/>
        </w:rPr>
      </w:pPr>
      <w:r w:rsidRPr="004664E2">
        <w:rPr>
          <w:rFonts w:ascii="Times New Roman" w:hAnsi="Times New Roman"/>
          <w:sz w:val="24"/>
          <w:szCs w:val="24"/>
        </w:rPr>
        <w:lastRenderedPageBreak/>
        <w:t xml:space="preserve">However there is a very little data available </w:t>
      </w:r>
      <w:r w:rsidR="00E00E98" w:rsidRPr="004664E2">
        <w:rPr>
          <w:rFonts w:ascii="Times New Roman" w:hAnsi="Times New Roman"/>
          <w:sz w:val="24"/>
          <w:szCs w:val="24"/>
        </w:rPr>
        <w:t>of the</w:t>
      </w:r>
      <w:r w:rsidRPr="004664E2">
        <w:rPr>
          <w:rFonts w:ascii="Times New Roman" w:hAnsi="Times New Roman"/>
          <w:sz w:val="24"/>
          <w:szCs w:val="24"/>
        </w:rPr>
        <w:t xml:space="preserve"> consumer base in India or the willingness and ability of the consumer to pay extra for the green products. The present paper is an attempt to study the consumer awareness of the people in the city of Kolhapur.</w:t>
      </w:r>
    </w:p>
    <w:p w:rsidR="003060F7" w:rsidRPr="004664E2" w:rsidRDefault="003060F7" w:rsidP="003060F7">
      <w:pPr>
        <w:spacing w:line="360" w:lineRule="auto"/>
        <w:jc w:val="center"/>
        <w:rPr>
          <w:rFonts w:ascii="Times New Roman" w:hAnsi="Times New Roman" w:cs="Times New Roman"/>
          <w:b/>
          <w:bCs/>
          <w:sz w:val="24"/>
          <w:szCs w:val="24"/>
        </w:rPr>
      </w:pPr>
    </w:p>
    <w:p w:rsidR="00ED4C09" w:rsidRPr="004664E2" w:rsidRDefault="00ED4C09"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Research Methodology</w:t>
      </w:r>
      <w:r w:rsidR="0031440B" w:rsidRPr="004664E2">
        <w:rPr>
          <w:rFonts w:ascii="Times New Roman" w:hAnsi="Times New Roman" w:cs="Times New Roman"/>
          <w:b/>
          <w:bCs/>
          <w:sz w:val="24"/>
          <w:szCs w:val="24"/>
        </w:rPr>
        <w:t>:</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The current study mainly depends on primary data collected from 50 respond</w:t>
      </w:r>
      <w:r w:rsidR="007B37A1" w:rsidRPr="004664E2">
        <w:rPr>
          <w:rFonts w:ascii="Times New Roman" w:hAnsi="Times New Roman" w:cs="Times New Roman"/>
          <w:sz w:val="24"/>
          <w:szCs w:val="24"/>
        </w:rPr>
        <w:t xml:space="preserve">ents in Chennai city. </w:t>
      </w:r>
    </w:p>
    <w:p w:rsidR="0078069B"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A descriptive research was undertaken to meet the objectives of this study with the collection of both secondary and primary data. The primary data was collected from respondents in Srinagar city through a questionnaire designed for a monthly income.</w:t>
      </w:r>
    </w:p>
    <w:p w:rsidR="004C6B3D" w:rsidRPr="004664E2" w:rsidRDefault="00ED4C09"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 F</w:t>
      </w:r>
      <w:r w:rsidR="00673299" w:rsidRPr="004664E2">
        <w:rPr>
          <w:rFonts w:ascii="Times New Roman" w:hAnsi="Times New Roman" w:cs="Times New Roman"/>
          <w:sz w:val="24"/>
          <w:szCs w:val="24"/>
        </w:rPr>
        <w:t>ive possible reasons cited.</w:t>
      </w:r>
    </w:p>
    <w:p w:rsidR="004C6B3D" w:rsidRPr="004664E2" w:rsidRDefault="00ED4C09"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1. Organizations perceive environmental marketing to be an opportunity that can be</w:t>
      </w:r>
      <w:r w:rsidR="004C6B3D" w:rsidRPr="004664E2">
        <w:rPr>
          <w:rFonts w:ascii="Times New Roman" w:hAnsi="Times New Roman" w:cs="Times New Roman"/>
          <w:sz w:val="24"/>
          <w:szCs w:val="24"/>
        </w:rPr>
        <w:t xml:space="preserve"> used to achieve its objectives.</w:t>
      </w:r>
    </w:p>
    <w:p w:rsidR="004C6B3D" w:rsidRPr="004664E2" w:rsidRDefault="00ED4C09"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2. Organizations believe the</w:t>
      </w:r>
      <w:r w:rsidR="00673299" w:rsidRPr="004664E2">
        <w:rPr>
          <w:rFonts w:ascii="Times New Roman" w:hAnsi="Times New Roman" w:cs="Times New Roman"/>
          <w:sz w:val="24"/>
          <w:szCs w:val="24"/>
        </w:rPr>
        <w:t xml:space="preserve">y have a moral obligation </w:t>
      </w:r>
      <w:r w:rsidRPr="004664E2">
        <w:rPr>
          <w:rFonts w:ascii="Times New Roman" w:hAnsi="Times New Roman" w:cs="Times New Roman"/>
          <w:sz w:val="24"/>
          <w:szCs w:val="24"/>
        </w:rPr>
        <w:t>more socially responsible</w:t>
      </w:r>
      <w:r w:rsidR="004C6B3D" w:rsidRPr="004664E2">
        <w:rPr>
          <w:rFonts w:ascii="Times New Roman" w:hAnsi="Times New Roman" w:cs="Times New Roman"/>
          <w:sz w:val="24"/>
          <w:szCs w:val="24"/>
        </w:rPr>
        <w:t>.</w:t>
      </w:r>
      <w:r w:rsidRPr="004664E2">
        <w:rPr>
          <w:rFonts w:ascii="Times New Roman" w:hAnsi="Times New Roman" w:cs="Times New Roman"/>
          <w:sz w:val="24"/>
          <w:szCs w:val="24"/>
        </w:rPr>
        <w:t xml:space="preserve"> </w:t>
      </w:r>
    </w:p>
    <w:p w:rsidR="004C6B3D" w:rsidRPr="004664E2" w:rsidRDefault="0022512D"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3. Governmental bodies were</w:t>
      </w:r>
      <w:r w:rsidR="00ED4C09" w:rsidRPr="004664E2">
        <w:rPr>
          <w:rFonts w:ascii="Times New Roman" w:hAnsi="Times New Roman" w:cs="Times New Roman"/>
          <w:sz w:val="24"/>
          <w:szCs w:val="24"/>
        </w:rPr>
        <w:t xml:space="preserve"> forcing firms to become more responsible</w:t>
      </w:r>
      <w:r w:rsidR="004C6B3D" w:rsidRPr="004664E2">
        <w:rPr>
          <w:rFonts w:ascii="Times New Roman" w:hAnsi="Times New Roman" w:cs="Times New Roman"/>
          <w:sz w:val="24"/>
          <w:szCs w:val="24"/>
        </w:rPr>
        <w:t>.</w:t>
      </w:r>
      <w:r w:rsidR="00ED4C09" w:rsidRPr="004664E2">
        <w:rPr>
          <w:rFonts w:ascii="Times New Roman" w:hAnsi="Times New Roman" w:cs="Times New Roman"/>
          <w:sz w:val="24"/>
          <w:szCs w:val="24"/>
        </w:rPr>
        <w:t xml:space="preserve"> </w:t>
      </w:r>
    </w:p>
    <w:p w:rsidR="004C6B3D" w:rsidRPr="004664E2" w:rsidRDefault="00ED4C09"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4. Competitors' environmental activities pressure firms to change their envi</w:t>
      </w:r>
      <w:r w:rsidR="004C6B3D" w:rsidRPr="004664E2">
        <w:rPr>
          <w:rFonts w:ascii="Times New Roman" w:hAnsi="Times New Roman" w:cs="Times New Roman"/>
          <w:sz w:val="24"/>
          <w:szCs w:val="24"/>
        </w:rPr>
        <w:t xml:space="preserve">ronmental marketing activities. </w:t>
      </w:r>
    </w:p>
    <w:p w:rsidR="00D12845" w:rsidRPr="004664E2" w:rsidRDefault="0078069B"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Sampling Plan and Data Collection</w:t>
      </w:r>
    </w:p>
    <w:p w:rsidR="00D12845"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 A convenient sampling method was adopted</w:t>
      </w:r>
      <w:r w:rsidR="0018097F" w:rsidRPr="004664E2">
        <w:rPr>
          <w:rFonts w:ascii="Times New Roman" w:hAnsi="Times New Roman" w:cs="Times New Roman"/>
          <w:sz w:val="24"/>
          <w:szCs w:val="24"/>
        </w:rPr>
        <w:t xml:space="preserve"> </w:t>
      </w:r>
      <w:r w:rsidRPr="004664E2">
        <w:rPr>
          <w:rFonts w:ascii="Times New Roman" w:hAnsi="Times New Roman" w:cs="Times New Roman"/>
          <w:sz w:val="24"/>
          <w:szCs w:val="24"/>
        </w:rPr>
        <w:t>Primary data</w:t>
      </w:r>
      <w:r w:rsidR="00C3565D" w:rsidRPr="004664E2">
        <w:rPr>
          <w:rFonts w:ascii="Times New Roman" w:hAnsi="Times New Roman" w:cs="Times New Roman"/>
          <w:sz w:val="24"/>
          <w:szCs w:val="24"/>
        </w:rPr>
        <w:t xml:space="preserve"> </w:t>
      </w:r>
      <w:proofErr w:type="gramStart"/>
      <w:r w:rsidR="00C3565D" w:rsidRPr="004664E2">
        <w:rPr>
          <w:rFonts w:ascii="Times New Roman" w:hAnsi="Times New Roman" w:cs="Times New Roman"/>
          <w:sz w:val="24"/>
          <w:szCs w:val="24"/>
        </w:rPr>
        <w:t xml:space="preserve">is </w:t>
      </w:r>
      <w:r w:rsidRPr="004664E2">
        <w:rPr>
          <w:rFonts w:ascii="Times New Roman" w:hAnsi="Times New Roman" w:cs="Times New Roman"/>
          <w:sz w:val="24"/>
          <w:szCs w:val="24"/>
        </w:rPr>
        <w:t xml:space="preserve"> collected</w:t>
      </w:r>
      <w:proofErr w:type="gramEnd"/>
      <w:r w:rsidRPr="004664E2">
        <w:rPr>
          <w:rFonts w:ascii="Times New Roman" w:hAnsi="Times New Roman" w:cs="Times New Roman"/>
          <w:sz w:val="24"/>
          <w:szCs w:val="24"/>
        </w:rPr>
        <w:t xml:space="preserve"> through survey using structured </w:t>
      </w:r>
      <w:r w:rsidR="00605474">
        <w:rPr>
          <w:rFonts w:ascii="Times New Roman" w:hAnsi="Times New Roman" w:cs="Times New Roman"/>
          <w:sz w:val="24"/>
          <w:szCs w:val="24"/>
        </w:rPr>
        <w:t xml:space="preserve">a </w:t>
      </w:r>
      <w:r w:rsidRPr="004664E2">
        <w:rPr>
          <w:rFonts w:ascii="Times New Roman" w:hAnsi="Times New Roman" w:cs="Times New Roman"/>
          <w:sz w:val="24"/>
          <w:szCs w:val="24"/>
        </w:rPr>
        <w:t xml:space="preserve">questionnaire </w:t>
      </w:r>
      <w:r w:rsidR="00C3565D" w:rsidRPr="004664E2">
        <w:rPr>
          <w:rFonts w:ascii="Times New Roman" w:hAnsi="Times New Roman" w:cs="Times New Roman"/>
          <w:sz w:val="24"/>
          <w:szCs w:val="24"/>
        </w:rPr>
        <w:t xml:space="preserve">both </w:t>
      </w:r>
      <w:r w:rsidRPr="004664E2">
        <w:rPr>
          <w:rFonts w:ascii="Times New Roman" w:hAnsi="Times New Roman" w:cs="Times New Roman"/>
          <w:sz w:val="24"/>
          <w:szCs w:val="24"/>
        </w:rPr>
        <w:t>secondary data</w:t>
      </w:r>
      <w:r w:rsidR="00605474">
        <w:rPr>
          <w:rFonts w:ascii="Times New Roman" w:hAnsi="Times New Roman" w:cs="Times New Roman"/>
          <w:sz w:val="24"/>
          <w:szCs w:val="24"/>
        </w:rPr>
        <w:t xml:space="preserve"> is</w:t>
      </w:r>
      <w:r w:rsidRPr="004664E2">
        <w:rPr>
          <w:rFonts w:ascii="Times New Roman" w:hAnsi="Times New Roman" w:cs="Times New Roman"/>
          <w:sz w:val="24"/>
          <w:szCs w:val="24"/>
        </w:rPr>
        <w:t xml:space="preserve"> through websites and articles. </w:t>
      </w:r>
    </w:p>
    <w:p w:rsidR="00D12845"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Data Analysis Hypotheses 1:</w:t>
      </w:r>
      <w:r w:rsidR="00402936">
        <w:rPr>
          <w:rFonts w:ascii="Times New Roman" w:hAnsi="Times New Roman" w:cs="Times New Roman"/>
          <w:sz w:val="24"/>
          <w:szCs w:val="24"/>
        </w:rPr>
        <w:t>-</w:t>
      </w:r>
      <w:r w:rsidRPr="004664E2">
        <w:rPr>
          <w:rFonts w:ascii="Times New Roman" w:hAnsi="Times New Roman" w:cs="Times New Roman"/>
          <w:sz w:val="24"/>
          <w:szCs w:val="24"/>
        </w:rPr>
        <w:t xml:space="preserve"> </w:t>
      </w:r>
    </w:p>
    <w:p w:rsidR="00D12845" w:rsidRPr="004664E2" w:rsidRDefault="0078069B"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Ho</w:t>
      </w:r>
      <w:proofErr w:type="gramStart"/>
      <w:r w:rsidRPr="004664E2">
        <w:rPr>
          <w:rFonts w:ascii="Times New Roman" w:hAnsi="Times New Roman" w:cs="Times New Roman"/>
          <w:sz w:val="24"/>
          <w:szCs w:val="24"/>
        </w:rPr>
        <w:t>:</w:t>
      </w:r>
      <w:r w:rsidR="00402936">
        <w:rPr>
          <w:rFonts w:ascii="Times New Roman" w:hAnsi="Times New Roman" w:cs="Times New Roman"/>
          <w:sz w:val="24"/>
          <w:szCs w:val="24"/>
        </w:rPr>
        <w:t>-</w:t>
      </w:r>
      <w:proofErr w:type="gramEnd"/>
      <w:r w:rsidRPr="004664E2">
        <w:rPr>
          <w:rFonts w:ascii="Times New Roman" w:hAnsi="Times New Roman" w:cs="Times New Roman"/>
          <w:sz w:val="24"/>
          <w:szCs w:val="24"/>
        </w:rPr>
        <w:t xml:space="preserve"> People</w:t>
      </w:r>
      <w:r w:rsidR="00402936">
        <w:rPr>
          <w:rFonts w:ascii="Times New Roman" w:hAnsi="Times New Roman" w:cs="Times New Roman"/>
          <w:sz w:val="24"/>
          <w:szCs w:val="24"/>
        </w:rPr>
        <w:t xml:space="preserve"> is</w:t>
      </w:r>
      <w:r w:rsidRPr="004664E2">
        <w:rPr>
          <w:rFonts w:ascii="Times New Roman" w:hAnsi="Times New Roman" w:cs="Times New Roman"/>
          <w:sz w:val="24"/>
          <w:szCs w:val="24"/>
        </w:rPr>
        <w:t xml:space="preserve"> not believe in the Green Marketing concept. </w:t>
      </w:r>
    </w:p>
    <w:p w:rsidR="007238A1" w:rsidRPr="004664E2" w:rsidRDefault="00F86F09"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H1:</w:t>
      </w:r>
      <w:r w:rsidR="00402936">
        <w:rPr>
          <w:rFonts w:ascii="Times New Roman" w:hAnsi="Times New Roman" w:cs="Times New Roman"/>
          <w:sz w:val="24"/>
          <w:szCs w:val="24"/>
        </w:rPr>
        <w:t>-</w:t>
      </w:r>
      <w:r w:rsidRPr="004664E2">
        <w:rPr>
          <w:rFonts w:ascii="Times New Roman" w:hAnsi="Times New Roman" w:cs="Times New Roman"/>
          <w:sz w:val="24"/>
          <w:szCs w:val="24"/>
        </w:rPr>
        <w:t xml:space="preserve"> People believe </w:t>
      </w:r>
      <w:proofErr w:type="gramStart"/>
      <w:r w:rsidRPr="004664E2">
        <w:rPr>
          <w:rFonts w:ascii="Times New Roman" w:hAnsi="Times New Roman" w:cs="Times New Roman"/>
          <w:sz w:val="24"/>
          <w:szCs w:val="24"/>
        </w:rPr>
        <w:t xml:space="preserve">is </w:t>
      </w:r>
      <w:r w:rsidR="0078069B" w:rsidRPr="004664E2">
        <w:rPr>
          <w:rFonts w:ascii="Times New Roman" w:hAnsi="Times New Roman" w:cs="Times New Roman"/>
          <w:sz w:val="24"/>
          <w:szCs w:val="24"/>
        </w:rPr>
        <w:t xml:space="preserve"> the</w:t>
      </w:r>
      <w:proofErr w:type="gramEnd"/>
      <w:r w:rsidR="0078069B" w:rsidRPr="004664E2">
        <w:rPr>
          <w:rFonts w:ascii="Times New Roman" w:hAnsi="Times New Roman" w:cs="Times New Roman"/>
          <w:sz w:val="24"/>
          <w:szCs w:val="24"/>
        </w:rPr>
        <w:t xml:space="preserve"> Green Marketing concept.</w:t>
      </w:r>
    </w:p>
    <w:p w:rsidR="00D12845" w:rsidRPr="004664E2" w:rsidRDefault="00D12845"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The calculated value is greater than the tabular value</w:t>
      </w:r>
      <w:r w:rsidR="00A8718A" w:rsidRPr="004664E2">
        <w:rPr>
          <w:rFonts w:ascii="Times New Roman" w:hAnsi="Times New Roman" w:cs="Times New Roman"/>
          <w:sz w:val="24"/>
          <w:szCs w:val="24"/>
        </w:rPr>
        <w:t>.</w:t>
      </w:r>
    </w:p>
    <w:p w:rsidR="00D12845" w:rsidRPr="004664E2" w:rsidRDefault="00D12845"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lastRenderedPageBreak/>
        <w:t xml:space="preserve">Hypothesis 2 </w:t>
      </w:r>
    </w:p>
    <w:p w:rsidR="00D12845" w:rsidRPr="004664E2" w:rsidRDefault="00331FFD"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Ho: Green marketing is </w:t>
      </w:r>
      <w:r w:rsidR="00D12845" w:rsidRPr="004664E2">
        <w:rPr>
          <w:rFonts w:ascii="Times New Roman" w:hAnsi="Times New Roman" w:cs="Times New Roman"/>
          <w:sz w:val="24"/>
          <w:szCs w:val="24"/>
        </w:rPr>
        <w:t xml:space="preserve">not help to save the environment. </w:t>
      </w:r>
    </w:p>
    <w:p w:rsidR="00D12845" w:rsidRPr="004664E2" w:rsidRDefault="00D12845"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H1: Green marketing really helps to save the environment.</w:t>
      </w:r>
    </w:p>
    <w:p w:rsidR="007238A1" w:rsidRPr="004664E2" w:rsidRDefault="00D12845"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The calculated value is greater than the tabular value. </w:t>
      </w:r>
    </w:p>
    <w:p w:rsidR="002C2363" w:rsidRPr="004664E2" w:rsidRDefault="002C2363" w:rsidP="0002614E">
      <w:pPr>
        <w:spacing w:line="360" w:lineRule="auto"/>
        <w:jc w:val="both"/>
        <w:rPr>
          <w:rFonts w:ascii="Times New Roman" w:hAnsi="Times New Roman" w:cs="Times New Roman"/>
          <w:b/>
          <w:bCs/>
          <w:sz w:val="24"/>
          <w:szCs w:val="24"/>
        </w:rPr>
      </w:pPr>
    </w:p>
    <w:p w:rsidR="002C2363" w:rsidRPr="004664E2" w:rsidRDefault="002C2363" w:rsidP="0002614E">
      <w:pPr>
        <w:spacing w:line="360" w:lineRule="auto"/>
        <w:jc w:val="both"/>
        <w:rPr>
          <w:rFonts w:ascii="Times New Roman" w:hAnsi="Times New Roman" w:cs="Times New Roman"/>
          <w:b/>
          <w:bCs/>
          <w:sz w:val="24"/>
          <w:szCs w:val="24"/>
        </w:rPr>
      </w:pPr>
    </w:p>
    <w:p w:rsidR="00A80E5B" w:rsidRPr="004664E2" w:rsidRDefault="00A80E5B" w:rsidP="00EA705B">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Testing the Assumptions of Structural Equation Modeling</w:t>
      </w:r>
    </w:p>
    <w:p w:rsidR="00A80E5B" w:rsidRPr="004664E2" w:rsidRDefault="00A80E5B" w:rsidP="00EA705B">
      <w:pPr>
        <w:pStyle w:val="NormalWeb"/>
        <w:shd w:val="clear" w:color="auto" w:fill="FCFCFC"/>
        <w:spacing w:before="0" w:beforeAutospacing="0" w:after="0" w:afterAutospacing="0" w:line="360" w:lineRule="auto"/>
        <w:jc w:val="both"/>
        <w:rPr>
          <w:color w:val="333333"/>
        </w:rPr>
      </w:pPr>
      <w:r w:rsidRPr="004664E2">
        <w:rPr>
          <w:color w:val="333333"/>
        </w:rPr>
        <w:t xml:space="preserve">Real works concerning the idea of Structural Equation </w:t>
      </w:r>
      <w:proofErr w:type="spellStart"/>
      <w:r w:rsidRPr="004664E2">
        <w:rPr>
          <w:color w:val="333333"/>
        </w:rPr>
        <w:t>Modeling</w:t>
      </w:r>
      <w:proofErr w:type="spellEnd"/>
      <w:r w:rsidRPr="004664E2">
        <w:rPr>
          <w:color w:val="333333"/>
        </w:rPr>
        <w:t xml:space="preserve"> were actually initiated by Wright </w:t>
      </w:r>
      <w:r w:rsidR="0022512D" w:rsidRPr="004664E2">
        <w:rPr>
          <w:color w:val="333333"/>
        </w:rPr>
        <w:t>a geneticist.</w:t>
      </w:r>
    </w:p>
    <w:p w:rsidR="00A80E5B" w:rsidRPr="004664E2" w:rsidRDefault="00A80E5B" w:rsidP="00EA705B">
      <w:pPr>
        <w:pStyle w:val="NormalWeb"/>
        <w:shd w:val="clear" w:color="auto" w:fill="FCFCFC"/>
        <w:spacing w:before="0" w:beforeAutospacing="0" w:after="360" w:afterAutospacing="0" w:line="360" w:lineRule="auto"/>
        <w:jc w:val="both"/>
        <w:rPr>
          <w:color w:val="333333"/>
        </w:rPr>
      </w:pPr>
      <w:r w:rsidRPr="004664E2">
        <w:rPr>
          <w:color w:val="333333"/>
        </w:rPr>
        <w:t xml:space="preserve">In 1960 Wright expanded the methods of finding model correlations, which marked of econometrics. Although Wright lacked a principle for reconciling multiple ways of expressing a path coefficient in terms of sample moments in </w:t>
      </w:r>
      <w:proofErr w:type="spellStart"/>
      <w:r w:rsidRPr="004664E2">
        <w:rPr>
          <w:color w:val="333333"/>
        </w:rPr>
        <w:t>overidentified</w:t>
      </w:r>
      <w:proofErr w:type="spellEnd"/>
      <w:r w:rsidRPr="004664E2">
        <w:rPr>
          <w:color w:val="333333"/>
        </w:rPr>
        <w:t xml:space="preserve"> models, information. </w:t>
      </w:r>
    </w:p>
    <w:p w:rsidR="002B107A" w:rsidRPr="004664E2" w:rsidRDefault="002B107A" w:rsidP="00EA705B">
      <w:pPr>
        <w:pStyle w:val="NormalWeb"/>
        <w:shd w:val="clear" w:color="auto" w:fill="FCFCFC"/>
        <w:spacing w:before="0" w:beforeAutospacing="0" w:after="360" w:afterAutospacing="0" w:line="360" w:lineRule="auto"/>
        <w:jc w:val="both"/>
        <w:rPr>
          <w:b/>
          <w:bCs/>
        </w:rPr>
      </w:pPr>
    </w:p>
    <w:p w:rsidR="00AA23E6" w:rsidRPr="004664E2" w:rsidRDefault="00A80E5B" w:rsidP="00EA705B">
      <w:pPr>
        <w:pStyle w:val="NormalWeb"/>
        <w:shd w:val="clear" w:color="auto" w:fill="FCFCFC"/>
        <w:spacing w:before="0" w:beforeAutospacing="0" w:after="360" w:afterAutospacing="0" w:line="360" w:lineRule="auto"/>
        <w:jc w:val="both"/>
        <w:rPr>
          <w:b/>
          <w:bCs/>
        </w:rPr>
      </w:pPr>
      <w:r w:rsidRPr="004664E2">
        <w:rPr>
          <w:b/>
          <w:bCs/>
        </w:rPr>
        <w:t>Confirmatory Factor Analysis</w:t>
      </w:r>
    </w:p>
    <w:p w:rsidR="00DF2305" w:rsidRPr="004664E2" w:rsidRDefault="00A80E5B" w:rsidP="00EA705B">
      <w:pPr>
        <w:pStyle w:val="NormalWeb"/>
        <w:shd w:val="clear" w:color="auto" w:fill="FCFCFC"/>
        <w:spacing w:before="0" w:beforeAutospacing="0" w:after="360" w:afterAutospacing="0" w:line="360" w:lineRule="auto"/>
        <w:jc w:val="both"/>
        <w:rPr>
          <w:b/>
          <w:bCs/>
        </w:rPr>
      </w:pPr>
      <w:r w:rsidRPr="004664E2">
        <w:t xml:space="preserve">The implementation of green advertising has the goal, it is not only </w:t>
      </w:r>
      <w:proofErr w:type="spellStart"/>
      <w:r w:rsidRPr="004664E2">
        <w:t>behavio</w:t>
      </w:r>
      <w:r w:rsidR="00C527C5" w:rsidRPr="004664E2">
        <w:t>r</w:t>
      </w:r>
      <w:proofErr w:type="spellEnd"/>
      <w:r w:rsidR="00C527C5" w:rsidRPr="004664E2">
        <w:t xml:space="preserve">. </w:t>
      </w:r>
      <w:r w:rsidRPr="004664E2">
        <w:t xml:space="preserve">If it is improved, it can be </w:t>
      </w:r>
      <w:r w:rsidR="00A64149">
        <w:t xml:space="preserve">the </w:t>
      </w:r>
      <w:r w:rsidRPr="004664E2">
        <w:t>interpreted</w:t>
      </w:r>
      <w:r w:rsidR="00A64149">
        <w:t>,</w:t>
      </w:r>
      <w:r w:rsidRPr="004664E2">
        <w:t xml:space="preserve"> as influencing</w:t>
      </w:r>
      <w:r w:rsidR="00A64149">
        <w:t>,</w:t>
      </w:r>
      <w:r w:rsidRPr="004664E2">
        <w:t xml:space="preserve"> the development</w:t>
      </w:r>
      <w:r w:rsidR="00A64149">
        <w:t>,</w:t>
      </w:r>
      <w:r w:rsidRPr="004664E2">
        <w:t xml:space="preserve"> of green awareness was about 4</w:t>
      </w:r>
      <w:r w:rsidR="00A64149">
        <w:t>7</w:t>
      </w:r>
      <w:r w:rsidRPr="004664E2">
        <w:t xml:space="preserve">%. This result is emphasized by the hypothesis test presented in Table 2, which states that green advertising can control green awareness significantly. In green advertising, there are three factors controlled and known by society, such as green theme, green impact, and green message. Whereas in green awareness, there are several things assessed from society, like effort, </w:t>
      </w:r>
      <w:proofErr w:type="gramStart"/>
      <w:r w:rsidRPr="004664E2">
        <w:t>label,</w:t>
      </w:r>
      <w:proofErr w:type="gramEnd"/>
      <w:r w:rsidRPr="004664E2">
        <w:t xml:space="preserve"> slogan, symbol, brand, and concerns. The impact of green advertising on green awareness is actually in line with some previous research, where it is stated that everything was done in advertising which takes to environmental issues to p</w:t>
      </w:r>
      <w:r w:rsidR="006151A8" w:rsidRPr="004664E2">
        <w:t xml:space="preserve">ay attention to green awareness. </w:t>
      </w:r>
      <w:proofErr w:type="gramStart"/>
      <w:r w:rsidR="00394240" w:rsidRPr="004664E2">
        <w:t xml:space="preserve">The </w:t>
      </w:r>
      <w:r w:rsidRPr="004664E2">
        <w:t>attention to green advertising with its determinants in order to be</w:t>
      </w:r>
      <w:r w:rsidR="006151A8" w:rsidRPr="004664E2">
        <w:t xml:space="preserve"> able to control.</w:t>
      </w:r>
      <w:proofErr w:type="gramEnd"/>
    </w:p>
    <w:p w:rsidR="00A80E5B" w:rsidRPr="004664E2" w:rsidRDefault="00DF2305" w:rsidP="001D28A0">
      <w:pPr>
        <w:pStyle w:val="NormalWeb"/>
        <w:shd w:val="clear" w:color="auto" w:fill="FCFCFC"/>
        <w:spacing w:before="0" w:beforeAutospacing="0" w:after="360" w:afterAutospacing="0" w:line="360" w:lineRule="auto"/>
        <w:jc w:val="both"/>
        <w:rPr>
          <w:b/>
          <w:bCs/>
        </w:rPr>
      </w:pPr>
      <w:r w:rsidRPr="004664E2">
        <w:rPr>
          <w:color w:val="222222"/>
          <w:shd w:val="clear" w:color="auto" w:fill="FFFFFF"/>
        </w:rPr>
        <w:lastRenderedPageBreak/>
        <w:t xml:space="preserve">According to the findings of market research, the majority of customers in the marketplace are willing to pay higher prices for green products. In numerous states, premium pricing strategies receive a significant response from customers. </w:t>
      </w:r>
    </w:p>
    <w:p w:rsidR="00ED4C09" w:rsidRPr="004664E2" w:rsidRDefault="00ED4C09"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Managerial Implications</w:t>
      </w:r>
      <w:r w:rsidR="0031440B" w:rsidRPr="004664E2">
        <w:rPr>
          <w:rFonts w:ascii="Times New Roman" w:hAnsi="Times New Roman" w:cs="Times New Roman"/>
          <w:b/>
          <w:bCs/>
          <w:sz w:val="24"/>
          <w:szCs w:val="24"/>
        </w:rPr>
        <w:t>:</w:t>
      </w:r>
    </w:p>
    <w:p w:rsidR="00ED4C09" w:rsidRPr="004664E2" w:rsidRDefault="00ED4C09"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Environ</w:t>
      </w:r>
      <w:r w:rsidR="00256DAA" w:rsidRPr="004664E2">
        <w:rPr>
          <w:rFonts w:ascii="Times New Roman" w:hAnsi="Times New Roman" w:cs="Times New Roman"/>
          <w:sz w:val="24"/>
          <w:szCs w:val="24"/>
        </w:rPr>
        <w:t xml:space="preserve">ment is simply our surrounding. </w:t>
      </w:r>
      <w:proofErr w:type="gramStart"/>
      <w:r w:rsidR="00256DAA" w:rsidRPr="004664E2">
        <w:rPr>
          <w:rFonts w:ascii="Times New Roman" w:hAnsi="Times New Roman" w:cs="Times New Roman"/>
          <w:sz w:val="24"/>
          <w:szCs w:val="24"/>
        </w:rPr>
        <w:t>I</w:t>
      </w:r>
      <w:r w:rsidRPr="004664E2">
        <w:rPr>
          <w:rFonts w:ascii="Times New Roman" w:hAnsi="Times New Roman" w:cs="Times New Roman"/>
          <w:sz w:val="24"/>
          <w:szCs w:val="24"/>
        </w:rPr>
        <w:t>ssues such as, the warring off of the ozone layer and increased pollution of the environment by industries.</w:t>
      </w:r>
      <w:proofErr w:type="gramEnd"/>
      <w:r w:rsidRPr="004664E2">
        <w:rPr>
          <w:rFonts w:ascii="Times New Roman" w:hAnsi="Times New Roman" w:cs="Times New Roman"/>
          <w:sz w:val="24"/>
          <w:szCs w:val="24"/>
        </w:rPr>
        <w:t xml:space="preserve"> These laws </w:t>
      </w:r>
      <w:r w:rsidR="002649C7">
        <w:rPr>
          <w:rFonts w:ascii="Times New Roman" w:hAnsi="Times New Roman" w:cs="Times New Roman"/>
          <w:sz w:val="24"/>
          <w:szCs w:val="24"/>
        </w:rPr>
        <w:t xml:space="preserve">is </w:t>
      </w:r>
      <w:r w:rsidRPr="004664E2">
        <w:rPr>
          <w:rFonts w:ascii="Times New Roman" w:hAnsi="Times New Roman" w:cs="Times New Roman"/>
          <w:sz w:val="24"/>
          <w:szCs w:val="24"/>
        </w:rPr>
        <w:t xml:space="preserve">cover areas such as, </w:t>
      </w:r>
      <w:r w:rsidR="005C7CD8">
        <w:rPr>
          <w:rFonts w:ascii="Times New Roman" w:hAnsi="Times New Roman" w:cs="Times New Roman"/>
          <w:sz w:val="24"/>
          <w:szCs w:val="24"/>
        </w:rPr>
        <w:t xml:space="preserve">the </w:t>
      </w:r>
      <w:r w:rsidRPr="004664E2">
        <w:rPr>
          <w:rFonts w:ascii="Times New Roman" w:hAnsi="Times New Roman" w:cs="Times New Roman"/>
          <w:sz w:val="24"/>
          <w:szCs w:val="24"/>
        </w:rPr>
        <w:t xml:space="preserve">harmful </w:t>
      </w:r>
      <w:r w:rsidR="002649C7">
        <w:rPr>
          <w:rFonts w:ascii="Times New Roman" w:hAnsi="Times New Roman" w:cs="Times New Roman"/>
          <w:sz w:val="24"/>
          <w:szCs w:val="24"/>
        </w:rPr>
        <w:t xml:space="preserve">a </w:t>
      </w:r>
      <w:r w:rsidRPr="004664E2">
        <w:rPr>
          <w:rFonts w:ascii="Times New Roman" w:hAnsi="Times New Roman" w:cs="Times New Roman"/>
          <w:sz w:val="24"/>
          <w:szCs w:val="24"/>
        </w:rPr>
        <w:t xml:space="preserve">pollution, </w:t>
      </w:r>
      <w:r w:rsidR="002649C7">
        <w:rPr>
          <w:rFonts w:ascii="Times New Roman" w:hAnsi="Times New Roman" w:cs="Times New Roman"/>
          <w:sz w:val="24"/>
          <w:szCs w:val="24"/>
        </w:rPr>
        <w:t xml:space="preserve">a </w:t>
      </w:r>
      <w:r w:rsidRPr="004664E2">
        <w:rPr>
          <w:rFonts w:ascii="Times New Roman" w:hAnsi="Times New Roman" w:cs="Times New Roman"/>
          <w:sz w:val="24"/>
          <w:szCs w:val="24"/>
        </w:rPr>
        <w:t xml:space="preserve">managing of hazardous </w:t>
      </w:r>
      <w:r w:rsidR="005C7CD8">
        <w:rPr>
          <w:rFonts w:ascii="Times New Roman" w:hAnsi="Times New Roman" w:cs="Times New Roman"/>
          <w:sz w:val="24"/>
          <w:szCs w:val="24"/>
        </w:rPr>
        <w:t xml:space="preserve">the </w:t>
      </w:r>
      <w:r w:rsidRPr="004664E2">
        <w:rPr>
          <w:rFonts w:ascii="Times New Roman" w:hAnsi="Times New Roman" w:cs="Times New Roman"/>
          <w:sz w:val="24"/>
          <w:szCs w:val="24"/>
        </w:rPr>
        <w:t xml:space="preserve">materials and </w:t>
      </w:r>
      <w:r w:rsidR="002649C7">
        <w:rPr>
          <w:rFonts w:ascii="Times New Roman" w:hAnsi="Times New Roman" w:cs="Times New Roman"/>
          <w:sz w:val="24"/>
          <w:szCs w:val="24"/>
        </w:rPr>
        <w:t xml:space="preserve">a </w:t>
      </w:r>
      <w:r w:rsidRPr="004664E2">
        <w:rPr>
          <w:rFonts w:ascii="Times New Roman" w:hAnsi="Times New Roman" w:cs="Times New Roman"/>
          <w:sz w:val="24"/>
          <w:szCs w:val="24"/>
        </w:rPr>
        <w:t xml:space="preserve">soon. </w:t>
      </w:r>
    </w:p>
    <w:p w:rsidR="004A76AB" w:rsidRPr="004664E2" w:rsidRDefault="00E638F1" w:rsidP="0002614E">
      <w:pPr>
        <w:spacing w:line="360" w:lineRule="auto"/>
        <w:jc w:val="both"/>
        <w:rPr>
          <w:rFonts w:ascii="Times New Roman" w:hAnsi="Times New Roman" w:cs="Times New Roman"/>
          <w:sz w:val="24"/>
          <w:szCs w:val="24"/>
        </w:rPr>
      </w:pPr>
      <w:proofErr w:type="gramStart"/>
      <w:r w:rsidRPr="004664E2">
        <w:rPr>
          <w:rFonts w:ascii="Times New Roman" w:hAnsi="Times New Roman" w:cs="Times New Roman"/>
          <w:sz w:val="24"/>
          <w:szCs w:val="24"/>
        </w:rPr>
        <w:t>he</w:t>
      </w:r>
      <w:proofErr w:type="gramEnd"/>
      <w:r w:rsidRPr="004664E2">
        <w:rPr>
          <w:rFonts w:ascii="Times New Roman" w:hAnsi="Times New Roman" w:cs="Times New Roman"/>
          <w:sz w:val="24"/>
          <w:szCs w:val="24"/>
        </w:rPr>
        <w:t xml:space="preserve"> current consumption levels are too high and are unsustainable. </w:t>
      </w:r>
      <w:proofErr w:type="gramStart"/>
      <w:r w:rsidR="003E436C" w:rsidRPr="004664E2">
        <w:rPr>
          <w:rFonts w:ascii="Times New Roman" w:hAnsi="Times New Roman" w:cs="Times New Roman"/>
          <w:sz w:val="24"/>
          <w:szCs w:val="24"/>
        </w:rPr>
        <w:t>T</w:t>
      </w:r>
      <w:r w:rsidRPr="004664E2">
        <w:rPr>
          <w:rFonts w:ascii="Times New Roman" w:hAnsi="Times New Roman" w:cs="Times New Roman"/>
          <w:sz w:val="24"/>
          <w:szCs w:val="24"/>
        </w:rPr>
        <w:t>his study consumers</w:t>
      </w:r>
      <w:proofErr w:type="gramEnd"/>
      <w:r w:rsidRPr="004664E2">
        <w:rPr>
          <w:rFonts w:ascii="Times New Roman" w:hAnsi="Times New Roman" w:cs="Times New Roman"/>
          <w:sz w:val="24"/>
          <w:szCs w:val="24"/>
        </w:rPr>
        <w:t xml:space="preserve"> have shown deeper concerns about the concept of green marketing and companies going green. </w:t>
      </w:r>
    </w:p>
    <w:p w:rsidR="004A76AB" w:rsidRPr="004664E2" w:rsidRDefault="004A76AB"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Limitations and Future</w:t>
      </w:r>
      <w:r w:rsidR="0031440B" w:rsidRPr="004664E2">
        <w:rPr>
          <w:rFonts w:ascii="Times New Roman" w:hAnsi="Times New Roman" w:cs="Times New Roman"/>
          <w:b/>
          <w:bCs/>
          <w:sz w:val="24"/>
          <w:szCs w:val="24"/>
        </w:rPr>
        <w:t>:</w:t>
      </w:r>
    </w:p>
    <w:p w:rsidR="00E638F1" w:rsidRPr="004664E2" w:rsidRDefault="0002614E"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Although the study results are abundant, they also suffer from several limitations, which may encourage further validation. First, as an empirical study purposive sampling is appropriate however, the authors </w:t>
      </w:r>
      <w:r w:rsidR="007F511B" w:rsidRPr="004664E2">
        <w:rPr>
          <w:rFonts w:ascii="Times New Roman" w:hAnsi="Times New Roman" w:cs="Times New Roman"/>
          <w:sz w:val="24"/>
          <w:szCs w:val="24"/>
        </w:rPr>
        <w:t xml:space="preserve">Cambodia. </w:t>
      </w:r>
      <w:r w:rsidRPr="004664E2">
        <w:rPr>
          <w:rFonts w:ascii="Times New Roman" w:hAnsi="Times New Roman" w:cs="Times New Roman"/>
          <w:sz w:val="24"/>
          <w:szCs w:val="24"/>
        </w:rPr>
        <w:t xml:space="preserve">Future research with a more extensive and more diversified sample is </w:t>
      </w:r>
      <w:proofErr w:type="spellStart"/>
      <w:r w:rsidRPr="004664E2">
        <w:rPr>
          <w:rFonts w:ascii="Times New Roman" w:hAnsi="Times New Roman" w:cs="Times New Roman"/>
          <w:sz w:val="24"/>
          <w:szCs w:val="24"/>
        </w:rPr>
        <w:t>needed</w:t>
      </w:r>
      <w:r w:rsidR="00E638F1" w:rsidRPr="004664E2">
        <w:rPr>
          <w:rFonts w:ascii="Times New Roman" w:hAnsi="Times New Roman" w:cs="Times New Roman"/>
          <w:sz w:val="24"/>
          <w:szCs w:val="24"/>
        </w:rPr>
        <w:t>Since</w:t>
      </w:r>
      <w:proofErr w:type="spellEnd"/>
      <w:r w:rsidR="00E638F1" w:rsidRPr="004664E2">
        <w:rPr>
          <w:rFonts w:ascii="Times New Roman" w:hAnsi="Times New Roman" w:cs="Times New Roman"/>
          <w:sz w:val="24"/>
          <w:szCs w:val="24"/>
        </w:rPr>
        <w:t xml:space="preserve"> the success of green products depend on the </w:t>
      </w:r>
      <w:proofErr w:type="gramStart"/>
      <w:r w:rsidR="00E638F1" w:rsidRPr="004664E2">
        <w:rPr>
          <w:rFonts w:ascii="Times New Roman" w:hAnsi="Times New Roman" w:cs="Times New Roman"/>
          <w:sz w:val="24"/>
          <w:szCs w:val="24"/>
        </w:rPr>
        <w:t>consumers</w:t>
      </w:r>
      <w:proofErr w:type="gramEnd"/>
      <w:r w:rsidR="00E638F1" w:rsidRPr="004664E2">
        <w:rPr>
          <w:rFonts w:ascii="Times New Roman" w:hAnsi="Times New Roman" w:cs="Times New Roman"/>
          <w:sz w:val="24"/>
          <w:szCs w:val="24"/>
        </w:rPr>
        <w:t xml:space="preserve"> cooperation. </w:t>
      </w:r>
      <w:proofErr w:type="gramStart"/>
      <w:r w:rsidR="00E638F1" w:rsidRPr="004664E2">
        <w:rPr>
          <w:rFonts w:ascii="Times New Roman" w:hAnsi="Times New Roman" w:cs="Times New Roman"/>
          <w:sz w:val="24"/>
          <w:szCs w:val="24"/>
        </w:rPr>
        <w:t>Thus cooperation among organizations and consumers to seek the value of collective gain over self-interest.</w:t>
      </w:r>
      <w:proofErr w:type="gramEnd"/>
      <w:r w:rsidR="00E638F1" w:rsidRPr="004664E2">
        <w:rPr>
          <w:rFonts w:ascii="Times New Roman" w:hAnsi="Times New Roman" w:cs="Times New Roman"/>
          <w:sz w:val="24"/>
          <w:szCs w:val="24"/>
        </w:rPr>
        <w:t xml:space="preserve"> This study is mainly based on student’s perception about the green </w:t>
      </w:r>
      <w:proofErr w:type="spellStart"/>
      <w:r w:rsidR="00E638F1" w:rsidRPr="004664E2">
        <w:rPr>
          <w:rFonts w:ascii="Times New Roman" w:hAnsi="Times New Roman" w:cs="Times New Roman"/>
          <w:sz w:val="24"/>
          <w:szCs w:val="24"/>
        </w:rPr>
        <w:t>marketing.The</w:t>
      </w:r>
      <w:proofErr w:type="spellEnd"/>
      <w:r w:rsidR="00E638F1" w:rsidRPr="004664E2">
        <w:rPr>
          <w:rFonts w:ascii="Times New Roman" w:hAnsi="Times New Roman" w:cs="Times New Roman"/>
          <w:sz w:val="24"/>
          <w:szCs w:val="24"/>
        </w:rPr>
        <w:t xml:space="preserve"> area covered under this research </w:t>
      </w:r>
      <w:r w:rsidR="00C2754E" w:rsidRPr="004664E2">
        <w:rPr>
          <w:rFonts w:ascii="Times New Roman" w:hAnsi="Times New Roman" w:cs="Times New Roman"/>
          <w:sz w:val="24"/>
          <w:szCs w:val="24"/>
        </w:rPr>
        <w:t xml:space="preserve">is </w:t>
      </w:r>
      <w:proofErr w:type="spellStart"/>
      <w:r w:rsidR="00C2754E" w:rsidRPr="004664E2">
        <w:rPr>
          <w:rFonts w:ascii="Times New Roman" w:hAnsi="Times New Roman" w:cs="Times New Roman"/>
          <w:sz w:val="24"/>
          <w:szCs w:val="24"/>
        </w:rPr>
        <w:t>limited.Out</w:t>
      </w:r>
      <w:proofErr w:type="spellEnd"/>
      <w:r w:rsidR="00C2754E" w:rsidRPr="004664E2">
        <w:rPr>
          <w:rFonts w:ascii="Times New Roman" w:hAnsi="Times New Roman" w:cs="Times New Roman"/>
          <w:sz w:val="24"/>
          <w:szCs w:val="24"/>
        </w:rPr>
        <w:t xml:space="preserve"> of 100% only 21.8 </w:t>
      </w:r>
      <w:r w:rsidR="00E638F1" w:rsidRPr="004664E2">
        <w:rPr>
          <w:rFonts w:ascii="Times New Roman" w:hAnsi="Times New Roman" w:cs="Times New Roman"/>
          <w:sz w:val="24"/>
          <w:szCs w:val="24"/>
        </w:rPr>
        <w:t>% of the students are highly aware on t</w:t>
      </w:r>
      <w:r w:rsidR="00C2754E" w:rsidRPr="004664E2">
        <w:rPr>
          <w:rFonts w:ascii="Times New Roman" w:hAnsi="Times New Roman" w:cs="Times New Roman"/>
          <w:sz w:val="24"/>
          <w:szCs w:val="24"/>
        </w:rPr>
        <w:t xml:space="preserve">hat </w:t>
      </w:r>
      <w:r w:rsidR="00E638F1" w:rsidRPr="004664E2">
        <w:rPr>
          <w:rFonts w:ascii="Times New Roman" w:hAnsi="Times New Roman" w:cs="Times New Roman"/>
          <w:sz w:val="24"/>
          <w:szCs w:val="24"/>
        </w:rPr>
        <w:t xml:space="preserve"> concept and we.</w:t>
      </w:r>
    </w:p>
    <w:p w:rsidR="00791CC0" w:rsidRPr="004664E2" w:rsidRDefault="00E638F1"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Level of the student awareness on green marketing is analyzed. The importance of green product has been known. To know how to overcome from these problem</w:t>
      </w:r>
      <w:proofErr w:type="gramStart"/>
      <w:r w:rsidRPr="004664E2">
        <w:rPr>
          <w:rFonts w:ascii="Times New Roman" w:hAnsi="Times New Roman" w:cs="Times New Roman"/>
          <w:sz w:val="24"/>
          <w:szCs w:val="24"/>
        </w:rPr>
        <w:t>.</w:t>
      </w:r>
      <w:r w:rsidR="00791CC0" w:rsidRPr="004664E2">
        <w:rPr>
          <w:rFonts w:ascii="Times New Roman" w:hAnsi="Times New Roman" w:cs="Times New Roman"/>
          <w:sz w:val="24"/>
          <w:szCs w:val="24"/>
        </w:rPr>
        <w:t>.</w:t>
      </w:r>
      <w:proofErr w:type="gramEnd"/>
    </w:p>
    <w:p w:rsidR="0031440B" w:rsidRPr="004664E2" w:rsidRDefault="0031440B" w:rsidP="0002614E">
      <w:pPr>
        <w:spacing w:line="360" w:lineRule="auto"/>
        <w:jc w:val="both"/>
        <w:rPr>
          <w:rFonts w:ascii="Times New Roman" w:hAnsi="Times New Roman" w:cs="Times New Roman"/>
          <w:b/>
          <w:bCs/>
          <w:sz w:val="24"/>
          <w:szCs w:val="24"/>
        </w:rPr>
      </w:pPr>
    </w:p>
    <w:p w:rsidR="00791CC0" w:rsidRPr="004664E2" w:rsidRDefault="00791CC0"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 xml:space="preserve">SAMPLING TECHNIQUE- </w:t>
      </w:r>
      <w:r w:rsidR="009715CF" w:rsidRPr="004664E2">
        <w:rPr>
          <w:rFonts w:ascii="Times New Roman" w:hAnsi="Times New Roman" w:cs="Times New Roman"/>
          <w:b/>
          <w:bCs/>
          <w:sz w:val="24"/>
          <w:szCs w:val="24"/>
        </w:rPr>
        <w:t>PURPOSIVE SAMPLING TECHNIQUE</w:t>
      </w:r>
    </w:p>
    <w:p w:rsidR="00791CC0" w:rsidRPr="004664E2" w:rsidRDefault="00791CC0"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SAMPLE SIZE-</w:t>
      </w:r>
      <w:r w:rsidR="007238A1" w:rsidRPr="004664E2">
        <w:rPr>
          <w:rFonts w:ascii="Times New Roman" w:hAnsi="Times New Roman" w:cs="Times New Roman"/>
          <w:b/>
          <w:bCs/>
          <w:sz w:val="24"/>
          <w:szCs w:val="24"/>
        </w:rPr>
        <w:t>484</w:t>
      </w:r>
    </w:p>
    <w:p w:rsidR="00791CC0" w:rsidRPr="004664E2" w:rsidRDefault="00791CC0"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It represents a mean of gathering sample participants through easier mean. </w:t>
      </w:r>
      <w:proofErr w:type="gramStart"/>
      <w:r w:rsidRPr="004664E2">
        <w:rPr>
          <w:rFonts w:ascii="Times New Roman" w:hAnsi="Times New Roman" w:cs="Times New Roman"/>
          <w:sz w:val="24"/>
          <w:szCs w:val="24"/>
        </w:rPr>
        <w:t>as</w:t>
      </w:r>
      <w:proofErr w:type="gramEnd"/>
      <w:r w:rsidRPr="004664E2">
        <w:rPr>
          <w:rFonts w:ascii="Times New Roman" w:hAnsi="Times New Roman" w:cs="Times New Roman"/>
          <w:sz w:val="24"/>
          <w:szCs w:val="24"/>
        </w:rPr>
        <w:t xml:space="preserve"> a type of sampling wherein the selection of </w:t>
      </w:r>
      <w:r w:rsidR="005739B7">
        <w:rPr>
          <w:rFonts w:ascii="Times New Roman" w:hAnsi="Times New Roman" w:cs="Times New Roman"/>
          <w:sz w:val="24"/>
          <w:szCs w:val="24"/>
        </w:rPr>
        <w:t xml:space="preserve">the </w:t>
      </w:r>
      <w:r w:rsidRPr="004664E2">
        <w:rPr>
          <w:rFonts w:ascii="Times New Roman" w:hAnsi="Times New Roman" w:cs="Times New Roman"/>
          <w:sz w:val="24"/>
          <w:szCs w:val="24"/>
        </w:rPr>
        <w:t>units</w:t>
      </w:r>
      <w:r w:rsidR="005C7CD8">
        <w:rPr>
          <w:rFonts w:ascii="Times New Roman" w:hAnsi="Times New Roman" w:cs="Times New Roman"/>
          <w:sz w:val="24"/>
          <w:szCs w:val="24"/>
        </w:rPr>
        <w:t xml:space="preserve"> the</w:t>
      </w:r>
      <w:r w:rsidRPr="004664E2">
        <w:rPr>
          <w:rFonts w:ascii="Times New Roman" w:hAnsi="Times New Roman" w:cs="Times New Roman"/>
          <w:sz w:val="24"/>
          <w:szCs w:val="24"/>
        </w:rPr>
        <w:t xml:space="preserve"> </w:t>
      </w:r>
      <w:r w:rsidR="005739B7">
        <w:rPr>
          <w:rFonts w:ascii="Times New Roman" w:hAnsi="Times New Roman" w:cs="Times New Roman"/>
          <w:sz w:val="24"/>
          <w:szCs w:val="24"/>
        </w:rPr>
        <w:t xml:space="preserve">a </w:t>
      </w:r>
      <w:r w:rsidR="00626558">
        <w:rPr>
          <w:rFonts w:ascii="Times New Roman" w:hAnsi="Times New Roman" w:cs="Times New Roman"/>
          <w:sz w:val="24"/>
          <w:szCs w:val="24"/>
        </w:rPr>
        <w:t xml:space="preserve">the </w:t>
      </w:r>
      <w:r w:rsidRPr="004664E2">
        <w:rPr>
          <w:rFonts w:ascii="Times New Roman" w:hAnsi="Times New Roman" w:cs="Times New Roman"/>
          <w:sz w:val="24"/>
          <w:szCs w:val="24"/>
        </w:rPr>
        <w:t xml:space="preserve">entirely on the choice </w:t>
      </w:r>
      <w:r w:rsidR="005C7CD8">
        <w:rPr>
          <w:rFonts w:ascii="Times New Roman" w:hAnsi="Times New Roman" w:cs="Times New Roman"/>
          <w:sz w:val="24"/>
          <w:szCs w:val="24"/>
        </w:rPr>
        <w:t xml:space="preserve">is </w:t>
      </w:r>
      <w:r w:rsidRPr="004664E2">
        <w:rPr>
          <w:rFonts w:ascii="Times New Roman" w:hAnsi="Times New Roman" w:cs="Times New Roman"/>
          <w:sz w:val="24"/>
          <w:szCs w:val="24"/>
        </w:rPr>
        <w:t>of the investigator.</w:t>
      </w:r>
    </w:p>
    <w:p w:rsidR="00791CC0" w:rsidRPr="004664E2" w:rsidRDefault="00791CC0" w:rsidP="0002614E">
      <w:pPr>
        <w:spacing w:line="360" w:lineRule="auto"/>
        <w:jc w:val="both"/>
        <w:rPr>
          <w:rFonts w:ascii="Times New Roman" w:hAnsi="Times New Roman" w:cs="Times New Roman"/>
          <w:sz w:val="24"/>
          <w:szCs w:val="24"/>
        </w:rPr>
      </w:pPr>
      <w:r w:rsidRPr="004664E2">
        <w:rPr>
          <w:rFonts w:ascii="Times New Roman" w:hAnsi="Times New Roman" w:cs="Times New Roman"/>
          <w:b/>
          <w:bCs/>
          <w:sz w:val="24"/>
          <w:szCs w:val="24"/>
        </w:rPr>
        <w:lastRenderedPageBreak/>
        <w:t>HYPOTHESIS TESTING-</w:t>
      </w:r>
      <w:r w:rsidRPr="004664E2">
        <w:rPr>
          <w:rFonts w:ascii="Times New Roman" w:hAnsi="Times New Roman" w:cs="Times New Roman"/>
          <w:sz w:val="24"/>
          <w:szCs w:val="24"/>
        </w:rPr>
        <w:t xml:space="preserve"> One sample T-test is a statistical procedure for testing the mean value of a distribution.</w:t>
      </w:r>
      <w:r w:rsidR="0020352E" w:rsidRPr="004664E2">
        <w:rPr>
          <w:rFonts w:ascii="Times New Roman" w:hAnsi="Times New Roman" w:cs="Times New Roman"/>
          <w:sz w:val="24"/>
          <w:szCs w:val="24"/>
        </w:rPr>
        <w:t xml:space="preserve"> </w:t>
      </w:r>
      <w:r w:rsidRPr="004664E2">
        <w:rPr>
          <w:rFonts w:ascii="Times New Roman" w:hAnsi="Times New Roman" w:cs="Times New Roman"/>
          <w:sz w:val="24"/>
          <w:szCs w:val="24"/>
        </w:rPr>
        <w:t>The test has been conducted using solely T –</w:t>
      </w:r>
      <w:proofErr w:type="gramStart"/>
      <w:r w:rsidRPr="004664E2">
        <w:rPr>
          <w:rFonts w:ascii="Times New Roman" w:hAnsi="Times New Roman" w:cs="Times New Roman"/>
          <w:sz w:val="24"/>
          <w:szCs w:val="24"/>
        </w:rPr>
        <w:t>test  and</w:t>
      </w:r>
      <w:proofErr w:type="gramEnd"/>
      <w:r w:rsidRPr="004664E2">
        <w:rPr>
          <w:rFonts w:ascii="Times New Roman" w:hAnsi="Times New Roman" w:cs="Times New Roman"/>
          <w:sz w:val="24"/>
          <w:szCs w:val="24"/>
        </w:rPr>
        <w:t xml:space="preserve"> neither regression nor </w:t>
      </w:r>
      <w:proofErr w:type="spellStart"/>
      <w:r w:rsidRPr="004664E2">
        <w:rPr>
          <w:rFonts w:ascii="Times New Roman" w:hAnsi="Times New Roman" w:cs="Times New Roman"/>
          <w:sz w:val="24"/>
          <w:szCs w:val="24"/>
        </w:rPr>
        <w:t>cor</w:t>
      </w:r>
      <w:proofErr w:type="spellEnd"/>
      <w:r w:rsidRPr="004664E2">
        <w:rPr>
          <w:rFonts w:ascii="Times New Roman" w:hAnsi="Times New Roman" w:cs="Times New Roman"/>
          <w:sz w:val="24"/>
          <w:szCs w:val="24"/>
        </w:rPr>
        <w:t>-relation has been done.</w:t>
      </w:r>
    </w:p>
    <w:p w:rsidR="00791CC0" w:rsidRPr="004664E2" w:rsidRDefault="00791CC0"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Ho1- There </w:t>
      </w:r>
      <w:proofErr w:type="spellStart"/>
      <w:proofErr w:type="gramStart"/>
      <w:r w:rsidR="006A58A3" w:rsidRPr="004664E2">
        <w:rPr>
          <w:rFonts w:ascii="Times New Roman" w:hAnsi="Times New Roman" w:cs="Times New Roman"/>
          <w:sz w:val="24"/>
          <w:szCs w:val="24"/>
        </w:rPr>
        <w:t>ware</w:t>
      </w:r>
      <w:proofErr w:type="spellEnd"/>
      <w:proofErr w:type="gramEnd"/>
      <w:r w:rsidR="006A58A3" w:rsidRPr="004664E2">
        <w:rPr>
          <w:rFonts w:ascii="Times New Roman" w:hAnsi="Times New Roman" w:cs="Times New Roman"/>
          <w:sz w:val="24"/>
          <w:szCs w:val="24"/>
        </w:rPr>
        <w:t xml:space="preserve"> </w:t>
      </w:r>
      <w:r w:rsidRPr="004664E2">
        <w:rPr>
          <w:rFonts w:ascii="Times New Roman" w:hAnsi="Times New Roman" w:cs="Times New Roman"/>
          <w:sz w:val="24"/>
          <w:szCs w:val="24"/>
        </w:rPr>
        <w:t>no significant difference in green values on the basis of gender.</w:t>
      </w:r>
    </w:p>
    <w:p w:rsidR="00791CC0" w:rsidRPr="004664E2" w:rsidRDefault="00791CC0"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Ho2-There is no significant difference in preference of green products with respect to the academic qualification of the consumer.</w:t>
      </w:r>
    </w:p>
    <w:p w:rsidR="00791CC0" w:rsidRPr="004664E2" w:rsidRDefault="00791CC0"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Ho3-There is no significant difference in buying intentions for green products with respect to the academic qualification of the consumer.</w:t>
      </w:r>
    </w:p>
    <w:p w:rsidR="00791CC0" w:rsidRPr="004664E2" w:rsidRDefault="00791CC0"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Ho4-There is no significant difference in preference of green products with respect to the gender of the consumer.</w:t>
      </w:r>
    </w:p>
    <w:p w:rsidR="0016249C" w:rsidRPr="004664E2" w:rsidRDefault="0016249C" w:rsidP="0002614E">
      <w:pPr>
        <w:spacing w:line="360" w:lineRule="auto"/>
        <w:jc w:val="both"/>
        <w:rPr>
          <w:rFonts w:ascii="Times New Roman" w:hAnsi="Times New Roman" w:cs="Times New Roman"/>
          <w:b/>
          <w:bCs/>
          <w:sz w:val="24"/>
          <w:szCs w:val="24"/>
        </w:rPr>
      </w:pPr>
    </w:p>
    <w:p w:rsidR="002A24EF" w:rsidRPr="004664E2" w:rsidRDefault="00E25622"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RESEARCH DESIGN</w:t>
      </w:r>
    </w:p>
    <w:p w:rsidR="007319C7" w:rsidRPr="004664E2" w:rsidRDefault="007319C7"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sz w:val="24"/>
          <w:szCs w:val="24"/>
        </w:rPr>
        <w:t>A convenient sampling design was followed and intercept method was used for data collection. environmentally-oriented marketing appeals are women; as mothers, they would be motivated to secure their children’s futures.), with an age ranging from 21 to 45 years, were approached with a structured questionnaire.</w:t>
      </w:r>
    </w:p>
    <w:p w:rsidR="002A24EF" w:rsidRPr="004664E2" w:rsidRDefault="002A24EF" w:rsidP="0002614E">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50"/>
        <w:gridCol w:w="2340"/>
        <w:gridCol w:w="6164"/>
      </w:tblGrid>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b/>
                <w:bCs/>
                <w:sz w:val="24"/>
                <w:szCs w:val="24"/>
              </w:rPr>
            </w:pPr>
            <w:proofErr w:type="spellStart"/>
            <w:r w:rsidRPr="004664E2">
              <w:rPr>
                <w:rFonts w:ascii="Times New Roman" w:hAnsi="Times New Roman" w:cs="Times New Roman"/>
                <w:b/>
                <w:bCs/>
                <w:sz w:val="24"/>
                <w:szCs w:val="24"/>
              </w:rPr>
              <w:t>Sr.N</w:t>
            </w:r>
            <w:proofErr w:type="spellEnd"/>
            <w:r w:rsidRPr="004664E2">
              <w:rPr>
                <w:rFonts w:ascii="Times New Roman" w:hAnsi="Times New Roman" w:cs="Times New Roman"/>
                <w:b/>
                <w:bCs/>
                <w:sz w:val="24"/>
                <w:szCs w:val="24"/>
              </w:rPr>
              <w:t>.</w:t>
            </w:r>
          </w:p>
        </w:tc>
        <w:tc>
          <w:tcPr>
            <w:tcW w:w="2340" w:type="dxa"/>
          </w:tcPr>
          <w:p w:rsidR="002A24EF" w:rsidRPr="004664E2" w:rsidRDefault="002A24EF"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Description</w:t>
            </w:r>
          </w:p>
        </w:tc>
        <w:tc>
          <w:tcPr>
            <w:tcW w:w="6164" w:type="dxa"/>
          </w:tcPr>
          <w:p w:rsidR="002A24EF" w:rsidRPr="004664E2" w:rsidRDefault="002A24EF"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Methodology Used</w:t>
            </w:r>
          </w:p>
        </w:tc>
      </w:tr>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1</w:t>
            </w:r>
          </w:p>
        </w:tc>
        <w:tc>
          <w:tcPr>
            <w:tcW w:w="2340"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Study</w:t>
            </w:r>
          </w:p>
        </w:tc>
        <w:tc>
          <w:tcPr>
            <w:tcW w:w="6164"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Empirical Study</w:t>
            </w:r>
          </w:p>
        </w:tc>
      </w:tr>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2</w:t>
            </w:r>
          </w:p>
        </w:tc>
        <w:tc>
          <w:tcPr>
            <w:tcW w:w="2340"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Target Area</w:t>
            </w:r>
          </w:p>
        </w:tc>
        <w:tc>
          <w:tcPr>
            <w:tcW w:w="6164"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Green marketing with respect to organic firm</w:t>
            </w:r>
          </w:p>
        </w:tc>
      </w:tr>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3</w:t>
            </w:r>
          </w:p>
        </w:tc>
        <w:tc>
          <w:tcPr>
            <w:tcW w:w="2340"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Population</w:t>
            </w:r>
          </w:p>
        </w:tc>
        <w:tc>
          <w:tcPr>
            <w:tcW w:w="6164"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90000 Numbers</w:t>
            </w:r>
          </w:p>
        </w:tc>
      </w:tr>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4</w:t>
            </w:r>
          </w:p>
        </w:tc>
        <w:tc>
          <w:tcPr>
            <w:tcW w:w="2340"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Sample size</w:t>
            </w:r>
          </w:p>
        </w:tc>
        <w:tc>
          <w:tcPr>
            <w:tcW w:w="6164"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384</w:t>
            </w:r>
          </w:p>
        </w:tc>
      </w:tr>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5</w:t>
            </w:r>
          </w:p>
        </w:tc>
        <w:tc>
          <w:tcPr>
            <w:tcW w:w="2340"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Sampling</w:t>
            </w:r>
          </w:p>
        </w:tc>
        <w:tc>
          <w:tcPr>
            <w:tcW w:w="6164"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Purposive sampling technique</w:t>
            </w:r>
          </w:p>
        </w:tc>
      </w:tr>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6</w:t>
            </w:r>
          </w:p>
        </w:tc>
        <w:tc>
          <w:tcPr>
            <w:tcW w:w="2340"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Tools used</w:t>
            </w:r>
          </w:p>
        </w:tc>
        <w:tc>
          <w:tcPr>
            <w:tcW w:w="6164"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SPSS</w:t>
            </w:r>
          </w:p>
        </w:tc>
      </w:tr>
      <w:tr w:rsidR="002A24EF" w:rsidRPr="004664E2" w:rsidTr="00E25622">
        <w:tc>
          <w:tcPr>
            <w:tcW w:w="738"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7</w:t>
            </w:r>
          </w:p>
        </w:tc>
        <w:tc>
          <w:tcPr>
            <w:tcW w:w="2340"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Analysis carried out</w:t>
            </w:r>
          </w:p>
        </w:tc>
        <w:tc>
          <w:tcPr>
            <w:tcW w:w="6164" w:type="dxa"/>
          </w:tcPr>
          <w:p w:rsidR="002A24EF" w:rsidRPr="004664E2" w:rsidRDefault="002A24EF"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Chi-square-test, ANOVA, T-Test, Cranach’s alpha </w:t>
            </w:r>
            <w:proofErr w:type="gramStart"/>
            <w:r w:rsidRPr="004664E2">
              <w:rPr>
                <w:rFonts w:ascii="Times New Roman" w:hAnsi="Times New Roman" w:cs="Times New Roman"/>
                <w:sz w:val="24"/>
                <w:szCs w:val="24"/>
              </w:rPr>
              <w:t>test ,</w:t>
            </w:r>
            <w:proofErr w:type="gramEnd"/>
            <w:r w:rsidRPr="004664E2">
              <w:rPr>
                <w:rFonts w:ascii="Times New Roman" w:hAnsi="Times New Roman" w:cs="Times New Roman"/>
                <w:sz w:val="24"/>
                <w:szCs w:val="24"/>
              </w:rPr>
              <w:t xml:space="preserve"> Reliability test, Validity test.</w:t>
            </w:r>
          </w:p>
        </w:tc>
      </w:tr>
    </w:tbl>
    <w:p w:rsidR="002A24EF" w:rsidRPr="004664E2" w:rsidRDefault="002A24EF" w:rsidP="0002614E">
      <w:pPr>
        <w:spacing w:line="360" w:lineRule="auto"/>
        <w:jc w:val="both"/>
        <w:rPr>
          <w:rFonts w:ascii="Times New Roman" w:hAnsi="Times New Roman" w:cs="Times New Roman"/>
          <w:sz w:val="24"/>
          <w:szCs w:val="24"/>
        </w:rPr>
      </w:pPr>
    </w:p>
    <w:p w:rsidR="00E25622" w:rsidRDefault="0031440B"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noProof/>
          <w:sz w:val="24"/>
          <w:szCs w:val="24"/>
          <w:lang w:val="en-IN" w:eastAsia="en-IN" w:bidi="hi-IN"/>
        </w:rPr>
        <w:lastRenderedPageBreak/>
        <w:drawing>
          <wp:anchor distT="0" distB="0" distL="114300" distR="114300" simplePos="0" relativeHeight="251659264" behindDoc="1" locked="0" layoutInCell="1" allowOverlap="1" wp14:anchorId="32F5ADC8" wp14:editId="1618A6A1">
            <wp:simplePos x="0" y="0"/>
            <wp:positionH relativeFrom="column">
              <wp:posOffset>-207010</wp:posOffset>
            </wp:positionH>
            <wp:positionV relativeFrom="paragraph">
              <wp:posOffset>285115</wp:posOffset>
            </wp:positionV>
            <wp:extent cx="6306185" cy="5368925"/>
            <wp:effectExtent l="0" t="0" r="0" b="3175"/>
            <wp:wrapThrough wrapText="bothSides">
              <wp:wrapPolygon edited="0">
                <wp:start x="0" y="0"/>
                <wp:lineTo x="0" y="21536"/>
                <wp:lineTo x="21533" y="21536"/>
                <wp:lineTo x="21533" y="0"/>
                <wp:lineTo x="0" y="0"/>
              </wp:wrapPolygon>
            </wp:wrapThrough>
            <wp:docPr id="4" name="Picture 4" descr="C:\Users\uday computers\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day computers\Desktop\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6185" cy="536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622" w:rsidRPr="004664E2">
        <w:rPr>
          <w:rFonts w:ascii="Times New Roman" w:hAnsi="Times New Roman" w:cs="Times New Roman"/>
          <w:b/>
          <w:bCs/>
          <w:sz w:val="24"/>
          <w:szCs w:val="24"/>
        </w:rPr>
        <w:t>TABLE AND GRAPHS</w:t>
      </w:r>
    </w:p>
    <w:p w:rsidR="00170BAA" w:rsidRDefault="00170BAA" w:rsidP="0002614E">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val="en-IN" w:eastAsia="en-IN" w:bidi="hi-IN"/>
        </w:rPr>
        <w:drawing>
          <wp:anchor distT="0" distB="0" distL="114300" distR="114300" simplePos="0" relativeHeight="251666432" behindDoc="1" locked="0" layoutInCell="1" allowOverlap="1">
            <wp:simplePos x="0" y="0"/>
            <wp:positionH relativeFrom="column">
              <wp:posOffset>0</wp:posOffset>
            </wp:positionH>
            <wp:positionV relativeFrom="paragraph">
              <wp:posOffset>0</wp:posOffset>
            </wp:positionV>
            <wp:extent cx="5943600" cy="3840480"/>
            <wp:effectExtent l="0" t="0" r="0" b="7620"/>
            <wp:wrapThrough wrapText="bothSides">
              <wp:wrapPolygon edited="0">
                <wp:start x="0" y="0"/>
                <wp:lineTo x="0" y="21536"/>
                <wp:lineTo x="21531" y="21536"/>
                <wp:lineTo x="21531" y="0"/>
                <wp:lineTo x="0" y="0"/>
              </wp:wrapPolygon>
            </wp:wrapThrough>
            <wp:docPr id="6" name="Picture 6" descr="C:\Users\uday computers\Desktop\sustainability-12-07880-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ay computers\Desktop\sustainability-12-07880-g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BAA" w:rsidRPr="004664E2" w:rsidRDefault="00170BAA" w:rsidP="0002614E">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lang w:val="en-IN" w:eastAsia="en-IN" w:bidi="hi-IN"/>
        </w:rPr>
        <w:lastRenderedPageBreak/>
        <w:drawing>
          <wp:anchor distT="0" distB="0" distL="114300" distR="114300" simplePos="0" relativeHeight="251665408" behindDoc="1" locked="0" layoutInCell="1" allowOverlap="1" wp14:anchorId="62BB77D7" wp14:editId="4CF14C7F">
            <wp:simplePos x="0" y="0"/>
            <wp:positionH relativeFrom="column">
              <wp:posOffset>35560</wp:posOffset>
            </wp:positionH>
            <wp:positionV relativeFrom="paragraph">
              <wp:posOffset>52705</wp:posOffset>
            </wp:positionV>
            <wp:extent cx="5943600" cy="3388360"/>
            <wp:effectExtent l="0" t="0" r="0" b="2540"/>
            <wp:wrapThrough wrapText="bothSides">
              <wp:wrapPolygon edited="0">
                <wp:start x="0" y="0"/>
                <wp:lineTo x="0" y="21495"/>
                <wp:lineTo x="21531" y="21495"/>
                <wp:lineTo x="21531" y="0"/>
                <wp:lineTo x="0" y="0"/>
              </wp:wrapPolygon>
            </wp:wrapThrough>
            <wp:docPr id="1" name="Picture 1" descr="C:\Users\uday computers\Desktop\Screen-Shot-2019-10-10-at-10.04.21-am-1024x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ay computers\Desktop\Screen-Shot-2019-10-10-at-10.04.21-am-1024x59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8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622" w:rsidRPr="004664E2" w:rsidRDefault="0031440B" w:rsidP="0002614E">
      <w:pPr>
        <w:spacing w:line="360" w:lineRule="auto"/>
        <w:jc w:val="both"/>
        <w:rPr>
          <w:rFonts w:ascii="Times New Roman" w:hAnsi="Times New Roman" w:cs="Times New Roman"/>
          <w:sz w:val="24"/>
          <w:szCs w:val="24"/>
        </w:rPr>
      </w:pPr>
      <w:r w:rsidRPr="004664E2">
        <w:rPr>
          <w:rFonts w:ascii="Times New Roman" w:hAnsi="Times New Roman" w:cs="Times New Roman"/>
          <w:noProof/>
          <w:sz w:val="24"/>
          <w:szCs w:val="24"/>
          <w:lang w:val="en-IN" w:eastAsia="en-IN" w:bidi="hi-IN"/>
        </w:rPr>
        <w:lastRenderedPageBreak/>
        <w:drawing>
          <wp:anchor distT="0" distB="0" distL="114300" distR="114300" simplePos="0" relativeHeight="251660288" behindDoc="1" locked="0" layoutInCell="1" allowOverlap="1" wp14:anchorId="2642D1DA" wp14:editId="6C796FEF">
            <wp:simplePos x="0" y="0"/>
            <wp:positionH relativeFrom="column">
              <wp:posOffset>20320</wp:posOffset>
            </wp:positionH>
            <wp:positionV relativeFrom="paragraph">
              <wp:posOffset>4485640</wp:posOffset>
            </wp:positionV>
            <wp:extent cx="6012180" cy="4161790"/>
            <wp:effectExtent l="0" t="0" r="7620" b="0"/>
            <wp:wrapThrough wrapText="bothSides">
              <wp:wrapPolygon edited="0">
                <wp:start x="0" y="0"/>
                <wp:lineTo x="0" y="21455"/>
                <wp:lineTo x="21559" y="21455"/>
                <wp:lineTo x="21559" y="0"/>
                <wp:lineTo x="0" y="0"/>
              </wp:wrapPolygon>
            </wp:wrapThrough>
            <wp:docPr id="3" name="Picture 3" descr="C:\Users\uday computers\Desktop\sustainability-12-07880-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day computers\Desktop\sustainability-12-07880-g0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2180" cy="416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4E2">
        <w:rPr>
          <w:rFonts w:ascii="Times New Roman" w:hAnsi="Times New Roman" w:cs="Times New Roman"/>
          <w:noProof/>
          <w:sz w:val="24"/>
          <w:szCs w:val="24"/>
          <w:lang w:val="en-IN" w:eastAsia="en-IN" w:bidi="hi-IN"/>
        </w:rPr>
        <w:drawing>
          <wp:anchor distT="0" distB="0" distL="114300" distR="114300" simplePos="0" relativeHeight="251661312" behindDoc="1" locked="0" layoutInCell="1" allowOverlap="1" wp14:anchorId="09C81891" wp14:editId="5C632626">
            <wp:simplePos x="0" y="0"/>
            <wp:positionH relativeFrom="column">
              <wp:posOffset>-292735</wp:posOffset>
            </wp:positionH>
            <wp:positionV relativeFrom="paragraph">
              <wp:posOffset>-394970</wp:posOffset>
            </wp:positionV>
            <wp:extent cx="6148070" cy="4634865"/>
            <wp:effectExtent l="0" t="0" r="5080" b="0"/>
            <wp:wrapThrough wrapText="bothSides">
              <wp:wrapPolygon edited="0">
                <wp:start x="0" y="0"/>
                <wp:lineTo x="0" y="21485"/>
                <wp:lineTo x="21551" y="21485"/>
                <wp:lineTo x="21551" y="0"/>
                <wp:lineTo x="0" y="0"/>
              </wp:wrapPolygon>
            </wp:wrapThrough>
            <wp:docPr id="2" name="Picture 2" descr="C:\Users\uday computers\Desktop\Figure-No-07-Green-Marketing-Challenges-and-Probl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ay computers\Desktop\Figure-No-07-Green-Marketing-Challenges-and-Problem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8070" cy="463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78" w:rsidRPr="004664E2" w:rsidRDefault="00824278"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lastRenderedPageBreak/>
        <w:t>CONCEPTUALIZATION OF GREEN MARKETING</w:t>
      </w:r>
    </w:p>
    <w:p w:rsidR="00824278" w:rsidRPr="004664E2" w:rsidRDefault="00824278" w:rsidP="0002614E">
      <w:pPr>
        <w:spacing w:line="360" w:lineRule="auto"/>
        <w:jc w:val="both"/>
        <w:rPr>
          <w:rFonts w:ascii="Times New Roman" w:hAnsi="Times New Roman" w:cs="Times New Roman"/>
          <w:color w:val="000000" w:themeColor="text1"/>
          <w:sz w:val="24"/>
          <w:szCs w:val="24"/>
          <w:shd w:val="clear" w:color="auto" w:fill="FFFFFF"/>
        </w:rPr>
      </w:pPr>
      <w:r w:rsidRPr="004664E2">
        <w:rPr>
          <w:rFonts w:ascii="Times New Roman" w:hAnsi="Times New Roman" w:cs="Times New Roman"/>
          <w:color w:val="000000" w:themeColor="text1"/>
          <w:sz w:val="24"/>
          <w:szCs w:val="24"/>
          <w:shd w:val="clear" w:color="auto" w:fill="FFFFFF"/>
        </w:rPr>
        <w:t>In order to challenge increasing environmental concerns, Ginsberg and</w:t>
      </w:r>
      <w:r w:rsidR="00BD64C5" w:rsidRPr="004664E2">
        <w:rPr>
          <w:rFonts w:ascii="Times New Roman" w:hAnsi="Times New Roman" w:cs="Times New Roman"/>
          <w:color w:val="000000" w:themeColor="text1"/>
          <w:sz w:val="24"/>
          <w:szCs w:val="24"/>
          <w:shd w:val="clear" w:color="auto" w:fill="FFFFFF"/>
        </w:rPr>
        <w:t xml:space="preserve"> a</w:t>
      </w:r>
      <w:r w:rsidRPr="004664E2">
        <w:rPr>
          <w:rFonts w:ascii="Times New Roman" w:hAnsi="Times New Roman" w:cs="Times New Roman"/>
          <w:color w:val="000000" w:themeColor="text1"/>
          <w:sz w:val="24"/>
          <w:szCs w:val="24"/>
          <w:shd w:val="clear" w:color="auto" w:fill="FFFFFF"/>
        </w:rPr>
        <w:t xml:space="preserve"> Bloom suggest that</w:t>
      </w:r>
      <w:r w:rsidR="00BD64C5" w:rsidRPr="004664E2">
        <w:rPr>
          <w:rFonts w:ascii="Times New Roman" w:hAnsi="Times New Roman" w:cs="Times New Roman"/>
          <w:color w:val="000000" w:themeColor="text1"/>
          <w:sz w:val="24"/>
          <w:szCs w:val="24"/>
          <w:shd w:val="clear" w:color="auto" w:fill="FFFFFF"/>
        </w:rPr>
        <w:t xml:space="preserve"> </w:t>
      </w:r>
      <w:proofErr w:type="gramStart"/>
      <w:r w:rsidR="00BD64C5" w:rsidRPr="004664E2">
        <w:rPr>
          <w:rFonts w:ascii="Times New Roman" w:hAnsi="Times New Roman" w:cs="Times New Roman"/>
          <w:color w:val="000000" w:themeColor="text1"/>
          <w:sz w:val="24"/>
          <w:szCs w:val="24"/>
          <w:shd w:val="clear" w:color="auto" w:fill="FFFFFF"/>
        </w:rPr>
        <w:t xml:space="preserve">is </w:t>
      </w:r>
      <w:r w:rsidRPr="004664E2">
        <w:rPr>
          <w:rFonts w:ascii="Times New Roman" w:hAnsi="Times New Roman" w:cs="Times New Roman"/>
          <w:color w:val="000000" w:themeColor="text1"/>
          <w:sz w:val="24"/>
          <w:szCs w:val="24"/>
          <w:shd w:val="clear" w:color="auto" w:fill="FFFFFF"/>
        </w:rPr>
        <w:t xml:space="preserve"> companies</w:t>
      </w:r>
      <w:proofErr w:type="gramEnd"/>
      <w:r w:rsidRPr="004664E2">
        <w:rPr>
          <w:rFonts w:ascii="Times New Roman" w:hAnsi="Times New Roman" w:cs="Times New Roman"/>
          <w:color w:val="000000" w:themeColor="text1"/>
          <w:sz w:val="24"/>
          <w:szCs w:val="24"/>
          <w:shd w:val="clear" w:color="auto" w:fill="FFFFFF"/>
        </w:rPr>
        <w:t xml:space="preserve"> can segment the market into five different categories: True blue greens, greenback greens, sprouts, grousers, and basi</w:t>
      </w:r>
      <w:r w:rsidR="00BD64C5" w:rsidRPr="004664E2">
        <w:rPr>
          <w:rFonts w:ascii="Times New Roman" w:hAnsi="Times New Roman" w:cs="Times New Roman"/>
          <w:color w:val="000000" w:themeColor="text1"/>
          <w:sz w:val="24"/>
          <w:szCs w:val="24"/>
          <w:shd w:val="clear" w:color="auto" w:fill="FFFFFF"/>
        </w:rPr>
        <w:t>c browns. True blue greens have been very</w:t>
      </w:r>
      <w:r w:rsidRPr="004664E2">
        <w:rPr>
          <w:rFonts w:ascii="Times New Roman" w:hAnsi="Times New Roman" w:cs="Times New Roman"/>
          <w:color w:val="000000" w:themeColor="text1"/>
          <w:sz w:val="24"/>
          <w:szCs w:val="24"/>
          <w:shd w:val="clear" w:color="auto" w:fill="FFFFFF"/>
        </w:rPr>
        <w:t xml:space="preserve"> strong environmental ties and they definitely don’t make </w:t>
      </w:r>
      <w:r w:rsidR="00BD64C5" w:rsidRPr="004664E2">
        <w:rPr>
          <w:rFonts w:ascii="Times New Roman" w:hAnsi="Times New Roman" w:cs="Times New Roman"/>
          <w:color w:val="000000" w:themeColor="text1"/>
          <w:sz w:val="24"/>
          <w:szCs w:val="24"/>
          <w:shd w:val="clear" w:color="auto" w:fill="FFFFFF"/>
        </w:rPr>
        <w:t xml:space="preserve">purchase from </w:t>
      </w:r>
      <w:proofErr w:type="gramStart"/>
      <w:r w:rsidR="00BD64C5" w:rsidRPr="004664E2">
        <w:rPr>
          <w:rFonts w:ascii="Times New Roman" w:hAnsi="Times New Roman" w:cs="Times New Roman"/>
          <w:color w:val="000000" w:themeColor="text1"/>
          <w:sz w:val="24"/>
          <w:szCs w:val="24"/>
          <w:shd w:val="clear" w:color="auto" w:fill="FFFFFF"/>
        </w:rPr>
        <w:t>companies that is</w:t>
      </w:r>
      <w:proofErr w:type="gramEnd"/>
      <w:r w:rsidRPr="004664E2">
        <w:rPr>
          <w:rFonts w:ascii="Times New Roman" w:hAnsi="Times New Roman" w:cs="Times New Roman"/>
          <w:color w:val="000000" w:themeColor="text1"/>
          <w:sz w:val="24"/>
          <w:szCs w:val="24"/>
          <w:shd w:val="clear" w:color="auto" w:fill="FFFFFF"/>
        </w:rPr>
        <w:t xml:space="preserve"> not practicing green marketing. Greenback greens are not as active as true blue greens but they are still willing to </w:t>
      </w:r>
      <w:r w:rsidR="00BD64C5" w:rsidRPr="004664E2">
        <w:rPr>
          <w:rFonts w:ascii="Times New Roman" w:hAnsi="Times New Roman" w:cs="Times New Roman"/>
          <w:color w:val="000000" w:themeColor="text1"/>
          <w:sz w:val="24"/>
          <w:szCs w:val="24"/>
          <w:shd w:val="clear" w:color="auto" w:fill="FFFFFF"/>
        </w:rPr>
        <w:t xml:space="preserve">the </w:t>
      </w:r>
      <w:r w:rsidRPr="004664E2">
        <w:rPr>
          <w:rFonts w:ascii="Times New Roman" w:hAnsi="Times New Roman" w:cs="Times New Roman"/>
          <w:color w:val="000000" w:themeColor="text1"/>
          <w:sz w:val="24"/>
          <w:szCs w:val="24"/>
          <w:shd w:val="clear" w:color="auto" w:fill="FFFFFF"/>
        </w:rPr>
        <w:t xml:space="preserve">purchase environmentally friendly products. Sprouts believe in environmental problems but that do not reflect to their purchase behavior, they hardly purchase green products. Grousers are uneducated about </w:t>
      </w:r>
      <w:proofErr w:type="spellStart"/>
      <w:proofErr w:type="gramStart"/>
      <w:r w:rsidR="00BD64C5" w:rsidRPr="004664E2">
        <w:rPr>
          <w:rFonts w:ascii="Times New Roman" w:hAnsi="Times New Roman" w:cs="Times New Roman"/>
          <w:color w:val="000000" w:themeColor="text1"/>
          <w:sz w:val="24"/>
          <w:szCs w:val="24"/>
          <w:shd w:val="clear" w:color="auto" w:fill="FFFFFF"/>
        </w:rPr>
        <w:t>a</w:t>
      </w:r>
      <w:proofErr w:type="spellEnd"/>
      <w:proofErr w:type="gramEnd"/>
      <w:r w:rsidR="00BD64C5" w:rsidRPr="004664E2">
        <w:rPr>
          <w:rFonts w:ascii="Times New Roman" w:hAnsi="Times New Roman" w:cs="Times New Roman"/>
          <w:color w:val="000000" w:themeColor="text1"/>
          <w:sz w:val="24"/>
          <w:szCs w:val="24"/>
          <w:shd w:val="clear" w:color="auto" w:fill="FFFFFF"/>
        </w:rPr>
        <w:t xml:space="preserve"> </w:t>
      </w:r>
      <w:r w:rsidRPr="004664E2">
        <w:rPr>
          <w:rFonts w:ascii="Times New Roman" w:hAnsi="Times New Roman" w:cs="Times New Roman"/>
          <w:color w:val="000000" w:themeColor="text1"/>
          <w:sz w:val="24"/>
          <w:szCs w:val="24"/>
          <w:shd w:val="clear" w:color="auto" w:fill="FFFFFF"/>
        </w:rPr>
        <w:t>environmental problems and skeptical about them, they also believe that</w:t>
      </w:r>
      <w:r w:rsidR="00BD64C5" w:rsidRPr="004664E2">
        <w:rPr>
          <w:rFonts w:ascii="Times New Roman" w:hAnsi="Times New Roman" w:cs="Times New Roman"/>
          <w:color w:val="000000" w:themeColor="text1"/>
          <w:sz w:val="24"/>
          <w:szCs w:val="24"/>
          <w:shd w:val="clear" w:color="auto" w:fill="FFFFFF"/>
        </w:rPr>
        <w:t xml:space="preserve"> is</w:t>
      </w:r>
      <w:r w:rsidRPr="004664E2">
        <w:rPr>
          <w:rFonts w:ascii="Times New Roman" w:hAnsi="Times New Roman" w:cs="Times New Roman"/>
          <w:color w:val="000000" w:themeColor="text1"/>
          <w:sz w:val="24"/>
          <w:szCs w:val="24"/>
          <w:shd w:val="clear" w:color="auto" w:fill="FFFFFF"/>
        </w:rPr>
        <w:t xml:space="preserve"> green products are very expensive. Finally </w:t>
      </w:r>
      <w:proofErr w:type="gramStart"/>
      <w:r w:rsidRPr="004664E2">
        <w:rPr>
          <w:rFonts w:ascii="Times New Roman" w:hAnsi="Times New Roman" w:cs="Times New Roman"/>
          <w:color w:val="000000" w:themeColor="text1"/>
          <w:sz w:val="24"/>
          <w:szCs w:val="24"/>
          <w:shd w:val="clear" w:color="auto" w:fill="FFFFFF"/>
        </w:rPr>
        <w:t xml:space="preserve">basic browns </w:t>
      </w:r>
      <w:r w:rsidR="00BD64C5" w:rsidRPr="004664E2">
        <w:rPr>
          <w:rFonts w:ascii="Times New Roman" w:hAnsi="Times New Roman" w:cs="Times New Roman"/>
          <w:color w:val="000000" w:themeColor="text1"/>
          <w:sz w:val="24"/>
          <w:szCs w:val="24"/>
          <w:shd w:val="clear" w:color="auto" w:fill="FFFFFF"/>
        </w:rPr>
        <w:t>is</w:t>
      </w:r>
      <w:proofErr w:type="gramEnd"/>
      <w:r w:rsidRPr="004664E2">
        <w:rPr>
          <w:rFonts w:ascii="Times New Roman" w:hAnsi="Times New Roman" w:cs="Times New Roman"/>
          <w:color w:val="000000" w:themeColor="text1"/>
          <w:sz w:val="24"/>
          <w:szCs w:val="24"/>
          <w:shd w:val="clear" w:color="auto" w:fill="FFFFFF"/>
        </w:rPr>
        <w:t xml:space="preserve"> not care about </w:t>
      </w:r>
      <w:r w:rsidR="00BD64C5" w:rsidRPr="004664E2">
        <w:rPr>
          <w:rFonts w:ascii="Times New Roman" w:hAnsi="Times New Roman" w:cs="Times New Roman"/>
          <w:color w:val="000000" w:themeColor="text1"/>
          <w:sz w:val="24"/>
          <w:szCs w:val="24"/>
          <w:shd w:val="clear" w:color="auto" w:fill="FFFFFF"/>
        </w:rPr>
        <w:t xml:space="preserve">the </w:t>
      </w:r>
      <w:r w:rsidRPr="004664E2">
        <w:rPr>
          <w:rFonts w:ascii="Times New Roman" w:hAnsi="Times New Roman" w:cs="Times New Roman"/>
          <w:color w:val="000000" w:themeColor="text1"/>
          <w:sz w:val="24"/>
          <w:szCs w:val="24"/>
          <w:shd w:val="clear" w:color="auto" w:fill="FFFFFF"/>
        </w:rPr>
        <w:t>environmental problems and green products.</w:t>
      </w:r>
    </w:p>
    <w:p w:rsidR="004664E2" w:rsidRPr="004664E2" w:rsidRDefault="004664E2" w:rsidP="0002614E">
      <w:pPr>
        <w:spacing w:line="360" w:lineRule="auto"/>
        <w:jc w:val="both"/>
        <w:rPr>
          <w:rFonts w:ascii="Times New Roman" w:hAnsi="Times New Roman" w:cs="Times New Roman"/>
          <w:b/>
          <w:bCs/>
          <w:color w:val="000000" w:themeColor="text1"/>
          <w:sz w:val="24"/>
          <w:szCs w:val="24"/>
          <w:shd w:val="clear" w:color="auto" w:fill="FFFFFF"/>
        </w:rPr>
      </w:pPr>
      <w:r w:rsidRPr="004664E2">
        <w:rPr>
          <w:rFonts w:ascii="Times New Roman" w:hAnsi="Times New Roman" w:cs="Times New Roman"/>
          <w:b/>
          <w:bCs/>
          <w:color w:val="000000" w:themeColor="text1"/>
          <w:sz w:val="24"/>
          <w:szCs w:val="24"/>
          <w:shd w:val="clear" w:color="auto" w:fill="FFFFFF"/>
        </w:rPr>
        <w:t xml:space="preserve">IMPACT OF COVID-19 IN GREEN MARKETING </w:t>
      </w:r>
    </w:p>
    <w:p w:rsidR="004664E2" w:rsidRPr="004664E2" w:rsidRDefault="004664E2" w:rsidP="0002614E">
      <w:pPr>
        <w:spacing w:line="360" w:lineRule="auto"/>
        <w:jc w:val="both"/>
        <w:rPr>
          <w:rFonts w:ascii="Times New Roman" w:hAnsi="Times New Roman" w:cs="Times New Roman"/>
          <w:b/>
          <w:bCs/>
          <w:color w:val="000000" w:themeColor="text1"/>
          <w:sz w:val="24"/>
          <w:szCs w:val="24"/>
        </w:rPr>
      </w:pPr>
      <w:r w:rsidRPr="004664E2">
        <w:rPr>
          <w:rFonts w:ascii="Georgia" w:hAnsi="Georgia"/>
          <w:color w:val="000000" w:themeColor="text1"/>
          <w:sz w:val="24"/>
          <w:szCs w:val="24"/>
          <w:shd w:val="clear" w:color="auto" w:fill="FFFFFF"/>
        </w:rPr>
        <w:t xml:space="preserve">COVID-19 has morphed from </w:t>
      </w:r>
      <w:proofErr w:type="gramStart"/>
      <w:r w:rsidRPr="004664E2">
        <w:rPr>
          <w:rFonts w:ascii="Georgia" w:hAnsi="Georgia"/>
          <w:color w:val="000000" w:themeColor="text1"/>
          <w:sz w:val="24"/>
          <w:szCs w:val="24"/>
          <w:shd w:val="clear" w:color="auto" w:fill="FFFFFF"/>
        </w:rPr>
        <w:t xml:space="preserve">a </w:t>
      </w:r>
      <w:r>
        <w:rPr>
          <w:rFonts w:ascii="Georgia" w:hAnsi="Georgia"/>
          <w:color w:val="000000" w:themeColor="text1"/>
          <w:sz w:val="24"/>
          <w:szCs w:val="24"/>
          <w:shd w:val="clear" w:color="auto" w:fill="FFFFFF"/>
        </w:rPr>
        <w:t>the</w:t>
      </w:r>
      <w:proofErr w:type="gramEnd"/>
      <w:r>
        <w:rPr>
          <w:rFonts w:ascii="Georgia" w:hAnsi="Georgia"/>
          <w:color w:val="000000" w:themeColor="text1"/>
          <w:sz w:val="24"/>
          <w:szCs w:val="24"/>
          <w:shd w:val="clear" w:color="auto" w:fill="FFFFFF"/>
        </w:rPr>
        <w:t xml:space="preserve"> </w:t>
      </w:r>
      <w:r w:rsidRPr="004664E2">
        <w:rPr>
          <w:rFonts w:ascii="Georgia" w:hAnsi="Georgia"/>
          <w:color w:val="000000" w:themeColor="text1"/>
          <w:sz w:val="24"/>
          <w:szCs w:val="24"/>
          <w:shd w:val="clear" w:color="auto" w:fill="FFFFFF"/>
        </w:rPr>
        <w:t xml:space="preserve">health crisis to an economic crisis that affected the global economy through several channels. This </w:t>
      </w:r>
      <w:r>
        <w:rPr>
          <w:rFonts w:ascii="Georgia" w:hAnsi="Georgia"/>
          <w:color w:val="000000" w:themeColor="text1"/>
          <w:sz w:val="24"/>
          <w:szCs w:val="24"/>
          <w:shd w:val="clear" w:color="auto" w:fill="FFFFFF"/>
        </w:rPr>
        <w:t xml:space="preserve">is the </w:t>
      </w:r>
      <w:r w:rsidRPr="004664E2">
        <w:rPr>
          <w:rFonts w:ascii="Georgia" w:hAnsi="Georgia"/>
          <w:color w:val="000000" w:themeColor="text1"/>
          <w:sz w:val="24"/>
          <w:szCs w:val="24"/>
          <w:shd w:val="clear" w:color="auto" w:fill="FFFFFF"/>
        </w:rPr>
        <w:t>paper aims to study the impact of COVID-19 on the time-frequency connectedness between Green Bo</w:t>
      </w:r>
      <w:r>
        <w:rPr>
          <w:rFonts w:ascii="Georgia" w:hAnsi="Georgia"/>
          <w:color w:val="000000" w:themeColor="text1"/>
          <w:sz w:val="24"/>
          <w:szCs w:val="24"/>
          <w:shd w:val="clear" w:color="auto" w:fill="FFFFFF"/>
        </w:rPr>
        <w:t xml:space="preserve">nds and other financial assets. </w:t>
      </w:r>
      <w:proofErr w:type="gramStart"/>
      <w:r w:rsidRPr="004664E2">
        <w:rPr>
          <w:rFonts w:ascii="Georgia" w:hAnsi="Georgia"/>
          <w:color w:val="000000" w:themeColor="text1"/>
          <w:sz w:val="24"/>
          <w:szCs w:val="24"/>
          <w:shd w:val="clear" w:color="auto" w:fill="FFFFFF"/>
        </w:rPr>
        <w:t>(Journ</w:t>
      </w:r>
      <w:r>
        <w:rPr>
          <w:rFonts w:ascii="Georgia" w:hAnsi="Georgia"/>
          <w:color w:val="000000" w:themeColor="text1"/>
          <w:sz w:val="24"/>
          <w:szCs w:val="24"/>
          <w:shd w:val="clear" w:color="auto" w:fill="FFFFFF"/>
        </w:rPr>
        <w:t>al of Financial Econometrics.</w:t>
      </w:r>
      <w:proofErr w:type="gramEnd"/>
      <w:r>
        <w:rPr>
          <w:rFonts w:ascii="Georgia" w:hAnsi="Georgia"/>
          <w:color w:val="000000" w:themeColor="text1"/>
          <w:sz w:val="24"/>
          <w:szCs w:val="24"/>
          <w:shd w:val="clear" w:color="auto" w:fill="FFFFFF"/>
        </w:rPr>
        <w:t xml:space="preserve"> </w:t>
      </w:r>
      <w:r w:rsidRPr="004664E2">
        <w:rPr>
          <w:rFonts w:ascii="Georgia" w:hAnsi="Georgia"/>
          <w:color w:val="000000" w:themeColor="text1"/>
          <w:sz w:val="24"/>
          <w:szCs w:val="24"/>
          <w:shd w:val="clear" w:color="auto" w:fill="FFFFFF"/>
        </w:rPr>
        <w:t xml:space="preserve">Then, we estimate hedge </w:t>
      </w:r>
      <w:r w:rsidR="000F4D48">
        <w:rPr>
          <w:rFonts w:ascii="Georgia" w:hAnsi="Georgia"/>
          <w:color w:val="000000" w:themeColor="text1"/>
          <w:sz w:val="24"/>
          <w:szCs w:val="24"/>
          <w:shd w:val="clear" w:color="auto" w:fill="FFFFFF"/>
        </w:rPr>
        <w:t xml:space="preserve">is </w:t>
      </w:r>
      <w:r w:rsidRPr="004664E2">
        <w:rPr>
          <w:rFonts w:ascii="Georgia" w:hAnsi="Georgia"/>
          <w:color w:val="000000" w:themeColor="text1"/>
          <w:sz w:val="24"/>
          <w:szCs w:val="24"/>
          <w:shd w:val="clear" w:color="auto" w:fill="FFFFFF"/>
        </w:rPr>
        <w:t xml:space="preserve">ratios and hedge effectiveness of green </w:t>
      </w:r>
      <w:r w:rsidR="000F4D48">
        <w:rPr>
          <w:rFonts w:ascii="Georgia" w:hAnsi="Georgia"/>
          <w:color w:val="000000" w:themeColor="text1"/>
          <w:sz w:val="24"/>
          <w:szCs w:val="24"/>
          <w:shd w:val="clear" w:color="auto" w:fill="FFFFFF"/>
        </w:rPr>
        <w:t xml:space="preserve">is </w:t>
      </w:r>
      <w:r w:rsidRPr="004664E2">
        <w:rPr>
          <w:rFonts w:ascii="Georgia" w:hAnsi="Georgia"/>
          <w:color w:val="000000" w:themeColor="text1"/>
          <w:sz w:val="24"/>
          <w:szCs w:val="24"/>
          <w:shd w:val="clear" w:color="auto" w:fill="FFFFFF"/>
        </w:rPr>
        <w:t xml:space="preserve">bonds for other financial assets. </w:t>
      </w:r>
      <w:proofErr w:type="gramStart"/>
      <w:r w:rsidRPr="004664E2">
        <w:rPr>
          <w:rFonts w:ascii="Georgia" w:hAnsi="Georgia"/>
          <w:color w:val="000000" w:themeColor="text1"/>
          <w:sz w:val="24"/>
          <w:szCs w:val="24"/>
          <w:shd w:val="clear" w:color="auto" w:fill="FFFFFF"/>
        </w:rPr>
        <w:t xml:space="preserve">Green bonds </w:t>
      </w:r>
      <w:r w:rsidR="000C6664">
        <w:rPr>
          <w:rFonts w:ascii="Georgia" w:hAnsi="Georgia"/>
          <w:color w:val="000000" w:themeColor="text1"/>
          <w:sz w:val="24"/>
          <w:szCs w:val="24"/>
          <w:shd w:val="clear" w:color="auto" w:fill="FFFFFF"/>
        </w:rPr>
        <w:t>is</w:t>
      </w:r>
      <w:proofErr w:type="gramEnd"/>
      <w:r w:rsidRPr="004664E2">
        <w:rPr>
          <w:rFonts w:ascii="Georgia" w:hAnsi="Georgia"/>
          <w:color w:val="000000" w:themeColor="text1"/>
          <w:sz w:val="24"/>
          <w:szCs w:val="24"/>
          <w:shd w:val="clear" w:color="auto" w:fill="FFFFFF"/>
        </w:rPr>
        <w:t xml:space="preserve"> found to have a great weight </w:t>
      </w:r>
      <w:r w:rsidR="000C6664">
        <w:rPr>
          <w:rFonts w:ascii="Georgia" w:hAnsi="Georgia"/>
          <w:color w:val="000000" w:themeColor="text1"/>
          <w:sz w:val="24"/>
          <w:szCs w:val="24"/>
          <w:shd w:val="clear" w:color="auto" w:fill="FFFFFF"/>
        </w:rPr>
        <w:t>is</w:t>
      </w:r>
      <w:r w:rsidRPr="004664E2">
        <w:rPr>
          <w:rFonts w:ascii="Georgia" w:hAnsi="Georgia"/>
          <w:color w:val="000000" w:themeColor="text1"/>
          <w:sz w:val="24"/>
          <w:szCs w:val="24"/>
          <w:shd w:val="clear" w:color="auto" w:fill="FFFFFF"/>
        </w:rPr>
        <w:t xml:space="preserve"> the overall network, particularly strongly connected with the USD index and bond index. While the bi-directional relationship </w:t>
      </w:r>
      <w:r w:rsidR="000F4D48">
        <w:rPr>
          <w:rFonts w:ascii="Georgia" w:hAnsi="Georgia"/>
          <w:color w:val="000000" w:themeColor="text1"/>
          <w:sz w:val="24"/>
          <w:szCs w:val="24"/>
          <w:shd w:val="clear" w:color="auto" w:fill="FFFFFF"/>
        </w:rPr>
        <w:t xml:space="preserve">is </w:t>
      </w:r>
      <w:r w:rsidR="000C6664">
        <w:rPr>
          <w:rFonts w:ascii="Georgia" w:hAnsi="Georgia"/>
          <w:color w:val="000000" w:themeColor="text1"/>
          <w:sz w:val="24"/>
          <w:szCs w:val="24"/>
          <w:shd w:val="clear" w:color="auto" w:fill="FFFFFF"/>
        </w:rPr>
        <w:t>the</w:t>
      </w:r>
      <w:r w:rsidRPr="004664E2">
        <w:rPr>
          <w:rFonts w:ascii="Georgia" w:hAnsi="Georgia"/>
          <w:color w:val="000000" w:themeColor="text1"/>
          <w:sz w:val="24"/>
          <w:szCs w:val="24"/>
          <w:shd w:val="clear" w:color="auto" w:fill="FFFFFF"/>
        </w:rPr>
        <w:t xml:space="preserve"> USD persists during COVID, the connectedness </w:t>
      </w:r>
      <w:proofErr w:type="gramStart"/>
      <w:r w:rsidRPr="004664E2">
        <w:rPr>
          <w:rFonts w:ascii="Georgia" w:hAnsi="Georgia"/>
          <w:color w:val="000000" w:themeColor="text1"/>
          <w:sz w:val="24"/>
          <w:szCs w:val="24"/>
          <w:shd w:val="clear" w:color="auto" w:fill="FFFFFF"/>
        </w:rPr>
        <w:t>with</w:t>
      </w:r>
      <w:r w:rsidR="000C6664">
        <w:rPr>
          <w:rFonts w:ascii="Georgia" w:hAnsi="Georgia"/>
          <w:color w:val="000000" w:themeColor="text1"/>
          <w:sz w:val="24"/>
          <w:szCs w:val="24"/>
          <w:shd w:val="clear" w:color="auto" w:fill="FFFFFF"/>
        </w:rPr>
        <w:t xml:space="preserve"> a</w:t>
      </w:r>
      <w:r w:rsidRPr="004664E2">
        <w:rPr>
          <w:rFonts w:ascii="Georgia" w:hAnsi="Georgia"/>
          <w:color w:val="000000" w:themeColor="text1"/>
          <w:sz w:val="24"/>
          <w:szCs w:val="24"/>
          <w:shd w:val="clear" w:color="auto" w:fill="FFFFFF"/>
        </w:rPr>
        <w:t xml:space="preserve"> conventional bonds</w:t>
      </w:r>
      <w:proofErr w:type="gramEnd"/>
      <w:r w:rsidRPr="004664E2">
        <w:rPr>
          <w:rFonts w:ascii="Georgia" w:hAnsi="Georgia"/>
          <w:color w:val="000000" w:themeColor="text1"/>
          <w:sz w:val="24"/>
          <w:szCs w:val="24"/>
          <w:shd w:val="clear" w:color="auto" w:fill="FFFFFF"/>
        </w:rPr>
        <w:t xml:space="preserve"> is also strengthened. Notably, we find </w:t>
      </w:r>
      <w:r w:rsidR="000C6664">
        <w:rPr>
          <w:rFonts w:ascii="Georgia" w:hAnsi="Georgia"/>
          <w:color w:val="000000" w:themeColor="text1"/>
          <w:sz w:val="24"/>
          <w:szCs w:val="24"/>
          <w:shd w:val="clear" w:color="auto" w:fill="FFFFFF"/>
        </w:rPr>
        <w:t xml:space="preserve">is </w:t>
      </w:r>
      <w:r w:rsidRPr="004664E2">
        <w:rPr>
          <w:rFonts w:ascii="Georgia" w:hAnsi="Georgia"/>
          <w:color w:val="000000" w:themeColor="text1"/>
          <w:sz w:val="24"/>
          <w:szCs w:val="24"/>
          <w:shd w:val="clear" w:color="auto" w:fill="FFFFFF"/>
        </w:rPr>
        <w:t xml:space="preserve">a weak relationship between Green bonds and </w:t>
      </w:r>
      <w:r w:rsidR="000C6664">
        <w:rPr>
          <w:rFonts w:ascii="Georgia" w:hAnsi="Georgia"/>
          <w:color w:val="000000" w:themeColor="text1"/>
          <w:sz w:val="24"/>
          <w:szCs w:val="24"/>
          <w:shd w:val="clear" w:color="auto" w:fill="FFFFFF"/>
        </w:rPr>
        <w:t xml:space="preserve">the </w:t>
      </w:r>
      <w:proofErr w:type="spellStart"/>
      <w:r w:rsidRPr="004664E2">
        <w:rPr>
          <w:rFonts w:ascii="Georgia" w:hAnsi="Georgia"/>
          <w:color w:val="000000" w:themeColor="text1"/>
          <w:sz w:val="24"/>
          <w:szCs w:val="24"/>
          <w:shd w:val="clear" w:color="auto" w:fill="FFFFFF"/>
        </w:rPr>
        <w:t>Bitcoin</w:t>
      </w:r>
      <w:proofErr w:type="spellEnd"/>
      <w:r w:rsidRPr="004664E2">
        <w:rPr>
          <w:rFonts w:ascii="Georgia" w:hAnsi="Georgia"/>
          <w:color w:val="000000" w:themeColor="text1"/>
          <w:sz w:val="24"/>
          <w:szCs w:val="24"/>
          <w:shd w:val="clear" w:color="auto" w:fill="FFFFFF"/>
        </w:rPr>
        <w:t xml:space="preserve">, both in the short and long </w:t>
      </w:r>
      <w:r w:rsidR="000C6664">
        <w:rPr>
          <w:rFonts w:ascii="Georgia" w:hAnsi="Georgia"/>
          <w:color w:val="000000" w:themeColor="text1"/>
          <w:sz w:val="24"/>
          <w:szCs w:val="24"/>
          <w:shd w:val="clear" w:color="auto" w:fill="FFFFFF"/>
        </w:rPr>
        <w:t xml:space="preserve">a </w:t>
      </w:r>
      <w:r w:rsidRPr="004664E2">
        <w:rPr>
          <w:rFonts w:ascii="Georgia" w:hAnsi="Georgia"/>
          <w:color w:val="000000" w:themeColor="text1"/>
          <w:sz w:val="24"/>
          <w:szCs w:val="24"/>
          <w:shd w:val="clear" w:color="auto" w:fill="FFFFFF"/>
        </w:rPr>
        <w:t>run. As portfolio implications, Gold and USD have the highest hedge ratio, which is</w:t>
      </w:r>
      <w:r>
        <w:rPr>
          <w:rFonts w:ascii="Georgia" w:hAnsi="Georgia"/>
          <w:color w:val="000000" w:themeColor="text1"/>
          <w:sz w:val="24"/>
          <w:szCs w:val="24"/>
          <w:shd w:val="clear" w:color="auto" w:fill="FFFFFF"/>
        </w:rPr>
        <w:t xml:space="preserve"> not</w:t>
      </w:r>
      <w:r w:rsidRPr="004664E2">
        <w:rPr>
          <w:rFonts w:ascii="Georgia" w:hAnsi="Georgia"/>
          <w:color w:val="000000" w:themeColor="text1"/>
          <w:sz w:val="24"/>
          <w:szCs w:val="24"/>
          <w:shd w:val="clear" w:color="auto" w:fill="FFFFFF"/>
        </w:rPr>
        <w:t xml:space="preserve"> confirmed by the hedging effectiveness. In </w:t>
      </w:r>
      <w:r w:rsidR="000C6664">
        <w:rPr>
          <w:rFonts w:ascii="Georgia" w:hAnsi="Georgia"/>
          <w:color w:val="000000" w:themeColor="text1"/>
          <w:sz w:val="24"/>
          <w:szCs w:val="24"/>
          <w:shd w:val="clear" w:color="auto" w:fill="FFFFFF"/>
        </w:rPr>
        <w:t xml:space="preserve">a </w:t>
      </w:r>
      <w:r w:rsidRPr="004664E2">
        <w:rPr>
          <w:rFonts w:ascii="Georgia" w:hAnsi="Georgia"/>
          <w:color w:val="000000" w:themeColor="text1"/>
          <w:sz w:val="24"/>
          <w:szCs w:val="24"/>
          <w:shd w:val="clear" w:color="auto" w:fill="FFFFFF"/>
        </w:rPr>
        <w:t xml:space="preserve">contrast, oil and stocks exhibit the lowest </w:t>
      </w:r>
      <w:r w:rsidR="000C6664">
        <w:rPr>
          <w:rFonts w:ascii="Georgia" w:hAnsi="Georgia"/>
          <w:color w:val="000000" w:themeColor="text1"/>
          <w:sz w:val="24"/>
          <w:szCs w:val="24"/>
          <w:shd w:val="clear" w:color="auto" w:fill="FFFFFF"/>
        </w:rPr>
        <w:t xml:space="preserve">is </w:t>
      </w:r>
      <w:r w:rsidRPr="004664E2">
        <w:rPr>
          <w:rFonts w:ascii="Georgia" w:hAnsi="Georgia"/>
          <w:color w:val="000000" w:themeColor="text1"/>
          <w:sz w:val="24"/>
          <w:szCs w:val="24"/>
          <w:shd w:val="clear" w:color="auto" w:fill="FFFFFF"/>
        </w:rPr>
        <w:t xml:space="preserve">hedging effectiveness. Our findings imply that financial assets might have a heterogeneous relationship with green bonds. Furthermore, despite its infancy, it </w:t>
      </w:r>
      <w:r>
        <w:rPr>
          <w:rFonts w:ascii="Georgia" w:hAnsi="Georgia"/>
          <w:color w:val="000000" w:themeColor="text1"/>
          <w:sz w:val="24"/>
          <w:szCs w:val="24"/>
          <w:shd w:val="clear" w:color="auto" w:fill="FFFFFF"/>
        </w:rPr>
        <w:t xml:space="preserve">the </w:t>
      </w:r>
      <w:r w:rsidRPr="004664E2">
        <w:rPr>
          <w:rFonts w:ascii="Georgia" w:hAnsi="Georgia"/>
          <w:color w:val="000000" w:themeColor="text1"/>
          <w:sz w:val="24"/>
          <w:szCs w:val="24"/>
          <w:shd w:val="clear" w:color="auto" w:fill="FFFFFF"/>
        </w:rPr>
        <w:t xml:space="preserve">seems that the role of green bond during a crisis should not be ignored, as it </w:t>
      </w:r>
      <w:r w:rsidR="00766A18" w:rsidRPr="004664E2">
        <w:rPr>
          <w:rFonts w:ascii="Georgia" w:hAnsi="Georgia"/>
          <w:color w:val="000000" w:themeColor="text1"/>
          <w:sz w:val="24"/>
          <w:szCs w:val="24"/>
          <w:shd w:val="clear" w:color="auto" w:fill="FFFFFF"/>
        </w:rPr>
        <w:t>cann</w:t>
      </w:r>
      <w:r w:rsidR="00766A18">
        <w:rPr>
          <w:rFonts w:ascii="Georgia" w:hAnsi="Georgia"/>
          <w:color w:val="000000" w:themeColor="text1"/>
          <w:sz w:val="24"/>
          <w:szCs w:val="24"/>
          <w:shd w:val="clear" w:color="auto" w:fill="FFFFFF"/>
        </w:rPr>
        <w:t xml:space="preserve">ot </w:t>
      </w:r>
      <w:r w:rsidRPr="004664E2">
        <w:rPr>
          <w:rFonts w:ascii="Georgia" w:hAnsi="Georgia"/>
          <w:color w:val="000000" w:themeColor="text1"/>
          <w:sz w:val="24"/>
          <w:szCs w:val="24"/>
          <w:shd w:val="clear" w:color="auto" w:fill="FFFFFF"/>
        </w:rPr>
        <w:t xml:space="preserve">be </w:t>
      </w:r>
      <w:proofErr w:type="gramStart"/>
      <w:r w:rsidRPr="004664E2">
        <w:rPr>
          <w:rFonts w:ascii="Georgia" w:hAnsi="Georgia"/>
          <w:color w:val="000000" w:themeColor="text1"/>
          <w:sz w:val="24"/>
          <w:szCs w:val="24"/>
          <w:shd w:val="clear" w:color="auto" w:fill="FFFFFF"/>
        </w:rPr>
        <w:t>a</w:t>
      </w:r>
      <w:r w:rsidR="000C6664">
        <w:rPr>
          <w:rFonts w:ascii="Georgia" w:hAnsi="Georgia"/>
          <w:color w:val="000000" w:themeColor="text1"/>
          <w:sz w:val="24"/>
          <w:szCs w:val="24"/>
          <w:shd w:val="clear" w:color="auto" w:fill="FFFFFF"/>
        </w:rPr>
        <w:t xml:space="preserve"> the</w:t>
      </w:r>
      <w:proofErr w:type="gramEnd"/>
      <w:r w:rsidRPr="004664E2">
        <w:rPr>
          <w:rFonts w:ascii="Georgia" w:hAnsi="Georgia"/>
          <w:color w:val="000000" w:themeColor="text1"/>
          <w:sz w:val="24"/>
          <w:szCs w:val="24"/>
          <w:shd w:val="clear" w:color="auto" w:fill="FFFFFF"/>
        </w:rPr>
        <w:t xml:space="preserve"> hedger for some assets, while </w:t>
      </w:r>
      <w:r w:rsidR="000C6664">
        <w:rPr>
          <w:rFonts w:ascii="Georgia" w:hAnsi="Georgia"/>
          <w:color w:val="000000" w:themeColor="text1"/>
          <w:sz w:val="24"/>
          <w:szCs w:val="24"/>
          <w:shd w:val="clear" w:color="auto" w:fill="FFFFFF"/>
        </w:rPr>
        <w:t xml:space="preserve">is </w:t>
      </w:r>
      <w:r w:rsidR="00766A18">
        <w:rPr>
          <w:rFonts w:ascii="Georgia" w:hAnsi="Georgia"/>
          <w:color w:val="000000" w:themeColor="text1"/>
          <w:sz w:val="24"/>
          <w:szCs w:val="24"/>
          <w:shd w:val="clear" w:color="auto" w:fill="FFFFFF"/>
        </w:rPr>
        <w:t>the</w:t>
      </w:r>
      <w:r w:rsidRPr="004664E2">
        <w:rPr>
          <w:rFonts w:ascii="Georgia" w:hAnsi="Georgia"/>
          <w:color w:val="000000" w:themeColor="text1"/>
          <w:sz w:val="24"/>
          <w:szCs w:val="24"/>
          <w:shd w:val="clear" w:color="auto" w:fill="FFFFFF"/>
        </w:rPr>
        <w:t xml:space="preserve"> contagion amplifier during crisis times.</w:t>
      </w:r>
    </w:p>
    <w:p w:rsidR="00791CC0" w:rsidRPr="004664E2" w:rsidRDefault="00E25622" w:rsidP="0002614E">
      <w:pPr>
        <w:spacing w:line="360" w:lineRule="auto"/>
        <w:jc w:val="both"/>
        <w:rPr>
          <w:rFonts w:ascii="Times New Roman" w:hAnsi="Times New Roman" w:cs="Times New Roman"/>
          <w:b/>
          <w:bCs/>
          <w:sz w:val="24"/>
          <w:szCs w:val="24"/>
        </w:rPr>
      </w:pPr>
      <w:r w:rsidRPr="004664E2">
        <w:rPr>
          <w:rFonts w:ascii="Times New Roman" w:hAnsi="Times New Roman" w:cs="Times New Roman"/>
          <w:b/>
          <w:bCs/>
          <w:sz w:val="24"/>
          <w:szCs w:val="24"/>
        </w:rPr>
        <w:t>DISCUSSION AND IMPLICATIONS</w:t>
      </w:r>
    </w:p>
    <w:p w:rsidR="00791CC0" w:rsidRPr="004664E2" w:rsidRDefault="007319C7"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lastRenderedPageBreak/>
        <w:t>Given India’s rapid GDP growth rate and th</w:t>
      </w:r>
      <w:r w:rsidR="00C43503" w:rsidRPr="004664E2">
        <w:rPr>
          <w:rFonts w:ascii="Times New Roman" w:hAnsi="Times New Roman" w:cs="Times New Roman"/>
          <w:sz w:val="24"/>
          <w:szCs w:val="24"/>
        </w:rPr>
        <w:t>e highly negative environmental</w:t>
      </w:r>
      <w:r w:rsidRPr="004664E2">
        <w:rPr>
          <w:rFonts w:ascii="Times New Roman" w:hAnsi="Times New Roman" w:cs="Times New Roman"/>
          <w:sz w:val="24"/>
          <w:szCs w:val="24"/>
        </w:rPr>
        <w:t xml:space="preserve"> However, consumers generally trust the performance of </w:t>
      </w:r>
      <w:proofErr w:type="spellStart"/>
      <w:r w:rsidRPr="004664E2">
        <w:rPr>
          <w:rFonts w:ascii="Times New Roman" w:hAnsi="Times New Roman" w:cs="Times New Roman"/>
          <w:sz w:val="24"/>
          <w:szCs w:val="24"/>
        </w:rPr>
        <w:t>well known</w:t>
      </w:r>
      <w:proofErr w:type="spellEnd"/>
      <w:r w:rsidRPr="004664E2">
        <w:rPr>
          <w:rFonts w:ascii="Times New Roman" w:hAnsi="Times New Roman" w:cs="Times New Roman"/>
          <w:sz w:val="24"/>
          <w:szCs w:val="24"/>
        </w:rPr>
        <w:t xml:space="preserve"> brands, so green products brands.</w:t>
      </w:r>
    </w:p>
    <w:p w:rsidR="007319C7" w:rsidRPr="004664E2" w:rsidRDefault="007319C7" w:rsidP="0002614E">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They are cutting down on extras and wasted materials and turning their operations into more efficient and green operation. Companies are also starting to </w:t>
      </w:r>
      <w:r w:rsidR="000C6664">
        <w:rPr>
          <w:rFonts w:ascii="Times New Roman" w:hAnsi="Times New Roman" w:cs="Times New Roman"/>
          <w:sz w:val="24"/>
          <w:szCs w:val="24"/>
        </w:rPr>
        <w:t xml:space="preserve">the </w:t>
      </w:r>
      <w:r w:rsidRPr="004664E2">
        <w:rPr>
          <w:rFonts w:ascii="Times New Roman" w:hAnsi="Times New Roman" w:cs="Times New Roman"/>
          <w:sz w:val="24"/>
          <w:szCs w:val="24"/>
        </w:rPr>
        <w:t>educate the masses with an increase in</w:t>
      </w:r>
      <w:r w:rsidR="000C6664">
        <w:rPr>
          <w:rFonts w:ascii="Times New Roman" w:hAnsi="Times New Roman" w:cs="Times New Roman"/>
          <w:sz w:val="24"/>
          <w:szCs w:val="24"/>
        </w:rPr>
        <w:t xml:space="preserve"> a</w:t>
      </w:r>
      <w:r w:rsidRPr="004664E2">
        <w:rPr>
          <w:rFonts w:ascii="Times New Roman" w:hAnsi="Times New Roman" w:cs="Times New Roman"/>
          <w:sz w:val="24"/>
          <w:szCs w:val="24"/>
        </w:rPr>
        <w:t xml:space="preserve"> advertising that puts emphasis on</w:t>
      </w:r>
      <w:r w:rsidR="000C6664">
        <w:rPr>
          <w:rFonts w:ascii="Times New Roman" w:hAnsi="Times New Roman" w:cs="Times New Roman"/>
          <w:sz w:val="24"/>
          <w:szCs w:val="24"/>
        </w:rPr>
        <w:t xml:space="preserve"> the basis of green products and how they is </w:t>
      </w:r>
      <w:r w:rsidRPr="004664E2">
        <w:rPr>
          <w:rFonts w:ascii="Times New Roman" w:hAnsi="Times New Roman" w:cs="Times New Roman"/>
          <w:sz w:val="24"/>
          <w:szCs w:val="24"/>
        </w:rPr>
        <w:t xml:space="preserve"> more beneficial for the consumers. </w:t>
      </w:r>
    </w:p>
    <w:p w:rsidR="00E25622" w:rsidRPr="004664E2" w:rsidRDefault="00C21A7F" w:rsidP="00E25622">
      <w:pPr>
        <w:spacing w:line="360" w:lineRule="auto"/>
        <w:jc w:val="both"/>
        <w:rPr>
          <w:rFonts w:ascii="Times New Roman" w:hAnsi="Times New Roman" w:cs="Times New Roman"/>
          <w:b/>
          <w:bCs/>
          <w:sz w:val="24"/>
          <w:szCs w:val="24"/>
        </w:rPr>
      </w:pPr>
      <w:r w:rsidRPr="004664E2">
        <w:rPr>
          <w:rFonts w:ascii="Times New Roman" w:hAnsi="Times New Roman" w:cs="Times New Roman"/>
          <w:noProof/>
          <w:sz w:val="24"/>
          <w:szCs w:val="24"/>
          <w:lang w:val="en-IN" w:eastAsia="en-IN" w:bidi="hi-IN"/>
        </w:rPr>
        <w:drawing>
          <wp:anchor distT="0" distB="0" distL="114300" distR="114300" simplePos="0" relativeHeight="251664384" behindDoc="1" locked="0" layoutInCell="1" allowOverlap="1" wp14:anchorId="22CFF142" wp14:editId="1E673B62">
            <wp:simplePos x="0" y="0"/>
            <wp:positionH relativeFrom="column">
              <wp:posOffset>-144145</wp:posOffset>
            </wp:positionH>
            <wp:positionV relativeFrom="paragraph">
              <wp:posOffset>347980</wp:posOffset>
            </wp:positionV>
            <wp:extent cx="6551930" cy="3029585"/>
            <wp:effectExtent l="0" t="0" r="1270" b="0"/>
            <wp:wrapThrough wrapText="bothSides">
              <wp:wrapPolygon edited="0">
                <wp:start x="0" y="0"/>
                <wp:lineTo x="0" y="21460"/>
                <wp:lineTo x="21541" y="21460"/>
                <wp:lineTo x="2154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1930" cy="302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63C" w:rsidRPr="004664E2">
        <w:rPr>
          <w:rFonts w:ascii="Times New Roman" w:hAnsi="Times New Roman" w:cs="Times New Roman"/>
          <w:b/>
          <w:bCs/>
          <w:sz w:val="24"/>
          <w:szCs w:val="24"/>
        </w:rPr>
        <w:t>THE ECONOMICS IMPACT OF GREEN PRODUCT DEVELOPMENT</w:t>
      </w:r>
    </w:p>
    <w:p w:rsidR="00E25622" w:rsidRPr="004664E2" w:rsidRDefault="00E25622" w:rsidP="00E25622">
      <w:pPr>
        <w:spacing w:line="360" w:lineRule="auto"/>
        <w:jc w:val="both"/>
        <w:rPr>
          <w:rFonts w:ascii="Times New Roman" w:hAnsi="Times New Roman" w:cs="Times New Roman"/>
          <w:sz w:val="24"/>
          <w:szCs w:val="24"/>
        </w:rPr>
      </w:pPr>
    </w:p>
    <w:p w:rsidR="00791CC0" w:rsidRPr="004664E2" w:rsidRDefault="00E25622" w:rsidP="00E25622">
      <w:pPr>
        <w:spacing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RESULTS</w:t>
      </w:r>
    </w:p>
    <w:p w:rsidR="007319C7" w:rsidRPr="004664E2" w:rsidRDefault="007319C7" w:rsidP="00E25622">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Green marketing is a continuous process that requires constant inputs from the suppliers, government legislatio</w:t>
      </w:r>
      <w:r w:rsidR="0019253F" w:rsidRPr="004664E2">
        <w:rPr>
          <w:rFonts w:ascii="Times New Roman" w:hAnsi="Times New Roman" w:cs="Times New Roman"/>
          <w:sz w:val="24"/>
          <w:szCs w:val="24"/>
        </w:rPr>
        <w:t>ns and policies and the people. I</w:t>
      </w:r>
      <w:r w:rsidRPr="004664E2">
        <w:rPr>
          <w:rFonts w:ascii="Times New Roman" w:hAnsi="Times New Roman" w:cs="Times New Roman"/>
          <w:sz w:val="24"/>
          <w:szCs w:val="24"/>
        </w:rPr>
        <w:t xml:space="preserve">t can gain </w:t>
      </w:r>
      <w:proofErr w:type="gramStart"/>
      <w:r w:rsidRPr="004664E2">
        <w:rPr>
          <w:rFonts w:ascii="Times New Roman" w:hAnsi="Times New Roman" w:cs="Times New Roman"/>
          <w:sz w:val="24"/>
          <w:szCs w:val="24"/>
        </w:rPr>
        <w:t xml:space="preserve">a </w:t>
      </w:r>
      <w:r w:rsidR="000C6664">
        <w:rPr>
          <w:rFonts w:ascii="Times New Roman" w:hAnsi="Times New Roman" w:cs="Times New Roman"/>
          <w:sz w:val="24"/>
          <w:szCs w:val="24"/>
        </w:rPr>
        <w:t>the</w:t>
      </w:r>
      <w:proofErr w:type="gramEnd"/>
      <w:r w:rsidR="000C6664">
        <w:rPr>
          <w:rFonts w:ascii="Times New Roman" w:hAnsi="Times New Roman" w:cs="Times New Roman"/>
          <w:sz w:val="24"/>
          <w:szCs w:val="24"/>
        </w:rPr>
        <w:t xml:space="preserve"> </w:t>
      </w:r>
      <w:r w:rsidRPr="004664E2">
        <w:rPr>
          <w:rFonts w:ascii="Times New Roman" w:hAnsi="Times New Roman" w:cs="Times New Roman"/>
          <w:sz w:val="24"/>
          <w:szCs w:val="24"/>
        </w:rPr>
        <w:t xml:space="preserve">sustainable </w:t>
      </w:r>
      <w:r w:rsidR="000C6664">
        <w:rPr>
          <w:rFonts w:ascii="Times New Roman" w:hAnsi="Times New Roman" w:cs="Times New Roman"/>
          <w:sz w:val="24"/>
          <w:szCs w:val="24"/>
        </w:rPr>
        <w:t xml:space="preserve">a </w:t>
      </w:r>
      <w:r w:rsidR="00C200E4">
        <w:rPr>
          <w:rFonts w:ascii="Times New Roman" w:hAnsi="Times New Roman" w:cs="Times New Roman"/>
          <w:sz w:val="24"/>
          <w:szCs w:val="24"/>
        </w:rPr>
        <w:t xml:space="preserve">is </w:t>
      </w:r>
      <w:r w:rsidRPr="004664E2">
        <w:rPr>
          <w:rFonts w:ascii="Times New Roman" w:hAnsi="Times New Roman" w:cs="Times New Roman"/>
          <w:sz w:val="24"/>
          <w:szCs w:val="24"/>
        </w:rPr>
        <w:t xml:space="preserve">competitive advantage implemented so as to </w:t>
      </w:r>
      <w:r w:rsidR="000C6664">
        <w:rPr>
          <w:rFonts w:ascii="Times New Roman" w:hAnsi="Times New Roman" w:cs="Times New Roman"/>
          <w:sz w:val="24"/>
          <w:szCs w:val="24"/>
        </w:rPr>
        <w:t xml:space="preserve">the </w:t>
      </w:r>
      <w:r w:rsidR="00C200E4">
        <w:rPr>
          <w:rFonts w:ascii="Times New Roman" w:hAnsi="Times New Roman" w:cs="Times New Roman"/>
          <w:sz w:val="24"/>
          <w:szCs w:val="24"/>
        </w:rPr>
        <w:t xml:space="preserve">is </w:t>
      </w:r>
      <w:r w:rsidRPr="004664E2">
        <w:rPr>
          <w:rFonts w:ascii="Times New Roman" w:hAnsi="Times New Roman" w:cs="Times New Roman"/>
          <w:sz w:val="24"/>
          <w:szCs w:val="24"/>
        </w:rPr>
        <w:t>guide and help the retailer</w:t>
      </w:r>
      <w:r w:rsidR="001333ED" w:rsidRPr="004664E2">
        <w:rPr>
          <w:rFonts w:ascii="Times New Roman" w:hAnsi="Times New Roman" w:cs="Times New Roman"/>
          <w:sz w:val="24"/>
          <w:szCs w:val="24"/>
        </w:rPr>
        <w:t>s and customers towards a green.</w:t>
      </w:r>
    </w:p>
    <w:p w:rsidR="00791CC0" w:rsidRPr="004664E2" w:rsidRDefault="00E25622" w:rsidP="00E25622">
      <w:pPr>
        <w:spacing w:line="360" w:lineRule="auto"/>
        <w:jc w:val="center"/>
        <w:rPr>
          <w:rFonts w:ascii="Times New Roman" w:hAnsi="Times New Roman" w:cs="Times New Roman"/>
          <w:b/>
          <w:bCs/>
          <w:sz w:val="24"/>
          <w:szCs w:val="24"/>
        </w:rPr>
      </w:pPr>
      <w:r w:rsidRPr="004664E2">
        <w:rPr>
          <w:rFonts w:ascii="Times New Roman" w:hAnsi="Times New Roman" w:cs="Times New Roman"/>
          <w:b/>
          <w:bCs/>
          <w:sz w:val="24"/>
          <w:szCs w:val="24"/>
        </w:rPr>
        <w:t>CONCLUSION</w:t>
      </w:r>
    </w:p>
    <w:p w:rsidR="00FD71E7" w:rsidRPr="004664E2" w:rsidRDefault="007319C7" w:rsidP="00446857">
      <w:pPr>
        <w:spacing w:line="360" w:lineRule="auto"/>
        <w:jc w:val="both"/>
        <w:rPr>
          <w:rFonts w:ascii="Times New Roman" w:hAnsi="Times New Roman" w:cs="Times New Roman"/>
          <w:sz w:val="24"/>
          <w:szCs w:val="24"/>
        </w:rPr>
      </w:pPr>
      <w:r w:rsidRPr="004664E2">
        <w:rPr>
          <w:rFonts w:ascii="Times New Roman" w:hAnsi="Times New Roman" w:cs="Times New Roman"/>
          <w:sz w:val="24"/>
          <w:szCs w:val="24"/>
        </w:rPr>
        <w:t xml:space="preserve">As part of the research it was helpful to know more about green marketing and green products. The study also helped to </w:t>
      </w:r>
      <w:proofErr w:type="gramStart"/>
      <w:r w:rsidRPr="004664E2">
        <w:rPr>
          <w:rFonts w:ascii="Times New Roman" w:hAnsi="Times New Roman" w:cs="Times New Roman"/>
          <w:sz w:val="24"/>
          <w:szCs w:val="24"/>
        </w:rPr>
        <w:t>understood</w:t>
      </w:r>
      <w:proofErr w:type="gramEnd"/>
      <w:r w:rsidRPr="004664E2">
        <w:rPr>
          <w:rFonts w:ascii="Times New Roman" w:hAnsi="Times New Roman" w:cs="Times New Roman"/>
          <w:sz w:val="24"/>
          <w:szCs w:val="24"/>
        </w:rPr>
        <w:t xml:space="preserve"> that green marketing and using of green products saves us </w:t>
      </w:r>
      <w:r w:rsidRPr="004664E2">
        <w:rPr>
          <w:rFonts w:ascii="Times New Roman" w:hAnsi="Times New Roman" w:cs="Times New Roman"/>
          <w:sz w:val="24"/>
          <w:szCs w:val="24"/>
        </w:rPr>
        <w:lastRenderedPageBreak/>
        <w:t xml:space="preserve">and environment from various problems. The research also helped to </w:t>
      </w:r>
      <w:r w:rsidR="00C200E4">
        <w:rPr>
          <w:rFonts w:ascii="Times New Roman" w:hAnsi="Times New Roman" w:cs="Times New Roman"/>
          <w:sz w:val="24"/>
          <w:szCs w:val="24"/>
        </w:rPr>
        <w:t xml:space="preserve">the </w:t>
      </w:r>
      <w:proofErr w:type="spellStart"/>
      <w:r w:rsidRPr="004664E2">
        <w:rPr>
          <w:rFonts w:ascii="Times New Roman" w:hAnsi="Times New Roman" w:cs="Times New Roman"/>
          <w:sz w:val="24"/>
          <w:szCs w:val="24"/>
        </w:rPr>
        <w:t>analyse</w:t>
      </w:r>
      <w:proofErr w:type="spellEnd"/>
      <w:r w:rsidRPr="004664E2">
        <w:rPr>
          <w:rFonts w:ascii="Times New Roman" w:hAnsi="Times New Roman" w:cs="Times New Roman"/>
          <w:sz w:val="24"/>
          <w:szCs w:val="24"/>
        </w:rPr>
        <w:t xml:space="preserve"> the buying </w:t>
      </w:r>
      <w:proofErr w:type="spellStart"/>
      <w:r w:rsidRPr="004664E2">
        <w:rPr>
          <w:rFonts w:ascii="Times New Roman" w:hAnsi="Times New Roman" w:cs="Times New Roman"/>
          <w:sz w:val="24"/>
          <w:szCs w:val="24"/>
        </w:rPr>
        <w:t>behaviour</w:t>
      </w:r>
      <w:proofErr w:type="spellEnd"/>
      <w:r w:rsidRPr="004664E2">
        <w:rPr>
          <w:rFonts w:ascii="Times New Roman" w:hAnsi="Times New Roman" w:cs="Times New Roman"/>
          <w:sz w:val="24"/>
          <w:szCs w:val="24"/>
        </w:rPr>
        <w:t xml:space="preserve"> of </w:t>
      </w:r>
      <w:proofErr w:type="gramStart"/>
      <w:r w:rsidRPr="004664E2">
        <w:rPr>
          <w:rFonts w:ascii="Times New Roman" w:hAnsi="Times New Roman" w:cs="Times New Roman"/>
          <w:sz w:val="24"/>
          <w:szCs w:val="24"/>
        </w:rPr>
        <w:t xml:space="preserve">the </w:t>
      </w:r>
      <w:r w:rsidR="00C200E4">
        <w:rPr>
          <w:rFonts w:ascii="Times New Roman" w:hAnsi="Times New Roman" w:cs="Times New Roman"/>
          <w:sz w:val="24"/>
          <w:szCs w:val="24"/>
        </w:rPr>
        <w:t>a</w:t>
      </w:r>
      <w:proofErr w:type="gramEnd"/>
      <w:r w:rsidR="00C200E4">
        <w:rPr>
          <w:rFonts w:ascii="Times New Roman" w:hAnsi="Times New Roman" w:cs="Times New Roman"/>
          <w:sz w:val="24"/>
          <w:szCs w:val="24"/>
        </w:rPr>
        <w:t xml:space="preserve"> </w:t>
      </w:r>
      <w:r w:rsidRPr="004664E2">
        <w:rPr>
          <w:rFonts w:ascii="Times New Roman" w:hAnsi="Times New Roman" w:cs="Times New Roman"/>
          <w:sz w:val="24"/>
          <w:szCs w:val="24"/>
        </w:rPr>
        <w:t xml:space="preserve">consumers and </w:t>
      </w:r>
      <w:r w:rsidR="00C200E4">
        <w:rPr>
          <w:rFonts w:ascii="Times New Roman" w:hAnsi="Times New Roman" w:cs="Times New Roman"/>
          <w:sz w:val="24"/>
          <w:szCs w:val="24"/>
        </w:rPr>
        <w:t xml:space="preserve">the </w:t>
      </w:r>
      <w:r w:rsidRPr="004664E2">
        <w:rPr>
          <w:rFonts w:ascii="Times New Roman" w:hAnsi="Times New Roman" w:cs="Times New Roman"/>
          <w:sz w:val="24"/>
          <w:szCs w:val="24"/>
        </w:rPr>
        <w:t>challenges faced by them to move towards green movement.</w:t>
      </w:r>
    </w:p>
    <w:p w:rsidR="007319C7" w:rsidRPr="004664E2" w:rsidRDefault="007319C7" w:rsidP="00446857">
      <w:pPr>
        <w:spacing w:line="360" w:lineRule="auto"/>
        <w:jc w:val="both"/>
        <w:rPr>
          <w:rFonts w:ascii="Times New Roman" w:hAnsi="Times New Roman" w:cs="Times New Roman"/>
          <w:b/>
          <w:bCs/>
          <w:sz w:val="24"/>
          <w:szCs w:val="24"/>
          <w:lang w:bidi="hi-IN"/>
        </w:rPr>
      </w:pPr>
      <w:r w:rsidRPr="004664E2">
        <w:rPr>
          <w:rFonts w:ascii="Times New Roman" w:hAnsi="Times New Roman" w:cs="Times New Roman"/>
          <w:sz w:val="24"/>
          <w:szCs w:val="24"/>
        </w:rPr>
        <w:t xml:space="preserve">From this research we came to know that the factors like green product </w:t>
      </w:r>
      <w:proofErr w:type="spellStart"/>
      <w:r w:rsidRPr="004664E2">
        <w:rPr>
          <w:rFonts w:ascii="Times New Roman" w:hAnsi="Times New Roman" w:cs="Times New Roman"/>
          <w:sz w:val="24"/>
          <w:szCs w:val="24"/>
        </w:rPr>
        <w:t>price</w:t>
      </w:r>
      <w:proofErr w:type="gramStart"/>
      <w:r w:rsidRPr="004664E2">
        <w:rPr>
          <w:rFonts w:ascii="Times New Roman" w:hAnsi="Times New Roman" w:cs="Times New Roman"/>
          <w:sz w:val="24"/>
          <w:szCs w:val="24"/>
        </w:rPr>
        <w:t>,availability</w:t>
      </w:r>
      <w:proofErr w:type="spellEnd"/>
      <w:proofErr w:type="gramEnd"/>
      <w:r w:rsidRPr="004664E2">
        <w:rPr>
          <w:rFonts w:ascii="Times New Roman" w:hAnsi="Times New Roman" w:cs="Times New Roman"/>
          <w:sz w:val="24"/>
          <w:szCs w:val="24"/>
        </w:rPr>
        <w:t xml:space="preserve"> of green product in the markets and the benefit of the consumption of green products and if the green product has a reasonable price and available everywhere.</w:t>
      </w:r>
    </w:p>
    <w:p w:rsidR="00DB5213" w:rsidRPr="004664E2" w:rsidRDefault="00627D14" w:rsidP="00E25622">
      <w:pPr>
        <w:spacing w:line="360" w:lineRule="auto"/>
        <w:jc w:val="center"/>
        <w:rPr>
          <w:rFonts w:ascii="Times New Roman" w:hAnsi="Times New Roman" w:cs="Times New Roman"/>
          <w:b/>
          <w:bCs/>
          <w:sz w:val="24"/>
          <w:szCs w:val="24"/>
          <w:lang w:bidi="hi-IN"/>
        </w:rPr>
      </w:pPr>
      <w:r w:rsidRPr="004664E2">
        <w:rPr>
          <w:rFonts w:ascii="Times New Roman" w:hAnsi="Times New Roman" w:cs="Times New Roman"/>
          <w:b/>
          <w:bCs/>
          <w:sz w:val="24"/>
          <w:szCs w:val="24"/>
          <w:lang w:bidi="hi-IN"/>
        </w:rPr>
        <w:t>REFERENCE</w:t>
      </w:r>
      <w:r w:rsidR="00FE200D" w:rsidRPr="004664E2">
        <w:rPr>
          <w:rFonts w:ascii="Times New Roman" w:hAnsi="Times New Roman" w:cs="Times New Roman"/>
          <w:b/>
          <w:bCs/>
          <w:sz w:val="24"/>
          <w:szCs w:val="24"/>
          <w:lang w:bidi="hi-IN"/>
        </w:rPr>
        <w:t>S</w:t>
      </w:r>
    </w:p>
    <w:p w:rsidR="007319C7"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Journal of Engineering, Science and Management Education/Vol. 3, 2010/9-14 http://www.indianresearchjournals.com/pdf/IJSSIR/2012/January/4_IJSSIR_R%20SHRIKANT.pdf http://www.greenmarketing.tv/2010/06/27/what-is-green-marketing/ http://en.wikipedia.org/wiki/Green_marketing/  </w:t>
      </w:r>
    </w:p>
    <w:p w:rsidR="007319C7"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http://www.coolavenues.com/mba-journal/marketing/green-marketing-opportunities -challenges </w:t>
      </w:r>
      <w:hyperlink r:id="rId13" w:history="1">
        <w:r w:rsidRPr="004664E2">
          <w:rPr>
            <w:rStyle w:val="Hyperlink"/>
            <w:rFonts w:ascii="Times New Roman" w:hAnsi="Times New Roman" w:cs="Times New Roman"/>
            <w:sz w:val="24"/>
            <w:szCs w:val="24"/>
          </w:rPr>
          <w:t>http://www.scribd.com/doc/20178480/Green-Marketing-Concepts</w:t>
        </w:r>
      </w:hyperlink>
    </w:p>
    <w:p w:rsidR="007319C7"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Michael </w:t>
      </w:r>
      <w:proofErr w:type="spellStart"/>
      <w:r w:rsidRPr="004664E2">
        <w:rPr>
          <w:rFonts w:ascii="Times New Roman" w:hAnsi="Times New Roman" w:cs="Times New Roman"/>
          <w:sz w:val="24"/>
          <w:szCs w:val="24"/>
        </w:rPr>
        <w:t>Polonsky</w:t>
      </w:r>
      <w:proofErr w:type="spellEnd"/>
      <w:r w:rsidRPr="004664E2">
        <w:rPr>
          <w:rFonts w:ascii="Times New Roman" w:hAnsi="Times New Roman" w:cs="Times New Roman"/>
          <w:sz w:val="24"/>
          <w:szCs w:val="24"/>
        </w:rPr>
        <w:t xml:space="preserve">, “An introduction to </w:t>
      </w:r>
      <w:r w:rsidR="00C200E4">
        <w:rPr>
          <w:rFonts w:ascii="Times New Roman" w:hAnsi="Times New Roman" w:cs="Times New Roman"/>
          <w:sz w:val="24"/>
          <w:szCs w:val="24"/>
        </w:rPr>
        <w:t xml:space="preserve">the </w:t>
      </w:r>
      <w:r w:rsidRPr="004664E2">
        <w:rPr>
          <w:rFonts w:ascii="Times New Roman" w:hAnsi="Times New Roman" w:cs="Times New Roman"/>
          <w:sz w:val="24"/>
          <w:szCs w:val="24"/>
        </w:rPr>
        <w:t>green marketing”, Electronic Green Journal, Vol.1, No. 2, 2007.</w:t>
      </w:r>
    </w:p>
    <w:p w:rsidR="007319C7"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John Lopez, How do hybrid cars help the environment</w:t>
      </w:r>
      <w:proofErr w:type="gramStart"/>
      <w:r w:rsidRPr="004664E2">
        <w:rPr>
          <w:rFonts w:ascii="Times New Roman" w:hAnsi="Times New Roman" w:cs="Times New Roman"/>
          <w:sz w:val="24"/>
          <w:szCs w:val="24"/>
        </w:rPr>
        <w:t>?,</w:t>
      </w:r>
      <w:proofErr w:type="gramEnd"/>
      <w:r w:rsidRPr="004664E2">
        <w:rPr>
          <w:rFonts w:ascii="Times New Roman" w:hAnsi="Times New Roman" w:cs="Times New Roman"/>
          <w:sz w:val="24"/>
          <w:szCs w:val="24"/>
        </w:rPr>
        <w:t xml:space="preserve"> 2009. </w:t>
      </w:r>
    </w:p>
    <w:p w:rsidR="007319C7"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Michael </w:t>
      </w:r>
      <w:proofErr w:type="spellStart"/>
      <w:r w:rsidRPr="004664E2">
        <w:rPr>
          <w:rFonts w:ascii="Times New Roman" w:hAnsi="Times New Roman" w:cs="Times New Roman"/>
          <w:sz w:val="24"/>
          <w:szCs w:val="24"/>
        </w:rPr>
        <w:t>Polonsky</w:t>
      </w:r>
      <w:proofErr w:type="spellEnd"/>
      <w:r w:rsidRPr="004664E2">
        <w:rPr>
          <w:rFonts w:ascii="Times New Roman" w:hAnsi="Times New Roman" w:cs="Times New Roman"/>
          <w:sz w:val="24"/>
          <w:szCs w:val="24"/>
        </w:rPr>
        <w:t xml:space="preserve">, “An introduction </w:t>
      </w:r>
      <w:r w:rsidR="00C200E4">
        <w:rPr>
          <w:rFonts w:ascii="Times New Roman" w:hAnsi="Times New Roman" w:cs="Times New Roman"/>
          <w:sz w:val="24"/>
          <w:szCs w:val="24"/>
        </w:rPr>
        <w:t xml:space="preserve">to </w:t>
      </w:r>
      <w:proofErr w:type="gramStart"/>
      <w:r w:rsidR="00C200E4">
        <w:rPr>
          <w:rFonts w:ascii="Times New Roman" w:hAnsi="Times New Roman" w:cs="Times New Roman"/>
          <w:sz w:val="24"/>
          <w:szCs w:val="24"/>
        </w:rPr>
        <w:t xml:space="preserve">the </w:t>
      </w:r>
      <w:r w:rsidRPr="004664E2">
        <w:rPr>
          <w:rFonts w:ascii="Times New Roman" w:hAnsi="Times New Roman" w:cs="Times New Roman"/>
          <w:sz w:val="24"/>
          <w:szCs w:val="24"/>
        </w:rPr>
        <w:t xml:space="preserve"> green</w:t>
      </w:r>
      <w:proofErr w:type="gramEnd"/>
      <w:r w:rsidRPr="004664E2">
        <w:rPr>
          <w:rFonts w:ascii="Times New Roman" w:hAnsi="Times New Roman" w:cs="Times New Roman"/>
          <w:sz w:val="24"/>
          <w:szCs w:val="24"/>
        </w:rPr>
        <w:t xml:space="preserve"> marketing”, Electronic Green Journal, Vol.1, No. 2, 2007. S.H. Schwartz, “Normative influences in altruism”, In Berkowitz, L. (Ed.), Advances in Experimental Social Psychology, Vol. 10, 1977, pp. 221-279. </w:t>
      </w:r>
    </w:p>
    <w:p w:rsidR="007319C7"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E.G. Olson, “Creating an Enterprise Level Green </w:t>
      </w:r>
      <w:proofErr w:type="spellStart"/>
      <w:r w:rsidRPr="004664E2">
        <w:rPr>
          <w:rFonts w:ascii="Times New Roman" w:hAnsi="Times New Roman" w:cs="Times New Roman"/>
          <w:sz w:val="24"/>
          <w:szCs w:val="24"/>
        </w:rPr>
        <w:t>Str</w:t>
      </w:r>
      <w:proofErr w:type="spellEnd"/>
    </w:p>
    <w:p w:rsidR="00832B3C" w:rsidRPr="004664E2" w:rsidRDefault="007319C7" w:rsidP="007319C7">
      <w:pPr>
        <w:spacing w:line="360" w:lineRule="auto"/>
        <w:rPr>
          <w:rFonts w:ascii="Times New Roman" w:hAnsi="Times New Roman" w:cs="Times New Roman"/>
          <w:sz w:val="24"/>
          <w:szCs w:val="24"/>
        </w:rPr>
      </w:pPr>
      <w:proofErr w:type="gramStart"/>
      <w:r w:rsidRPr="004664E2">
        <w:rPr>
          <w:rFonts w:ascii="Times New Roman" w:hAnsi="Times New Roman" w:cs="Times New Roman"/>
          <w:sz w:val="24"/>
          <w:szCs w:val="24"/>
        </w:rPr>
        <w:t>Ali, A., Khan, A., &amp; Ahmed, I. (2011).</w:t>
      </w:r>
      <w:proofErr w:type="gramEnd"/>
      <w:r w:rsidRPr="004664E2">
        <w:rPr>
          <w:rFonts w:ascii="Times New Roman" w:hAnsi="Times New Roman" w:cs="Times New Roman"/>
          <w:sz w:val="24"/>
          <w:szCs w:val="24"/>
        </w:rPr>
        <w:t xml:space="preserve"> International Journal of Business and </w:t>
      </w:r>
      <w:r w:rsidR="00D9431E">
        <w:rPr>
          <w:rFonts w:ascii="Times New Roman" w:hAnsi="Times New Roman" w:cs="Times New Roman"/>
          <w:sz w:val="24"/>
          <w:szCs w:val="24"/>
        </w:rPr>
        <w:t xml:space="preserve">the </w:t>
      </w:r>
      <w:r w:rsidRPr="004664E2">
        <w:rPr>
          <w:rFonts w:ascii="Times New Roman" w:hAnsi="Times New Roman" w:cs="Times New Roman"/>
          <w:sz w:val="24"/>
          <w:szCs w:val="24"/>
        </w:rPr>
        <w:t xml:space="preserve">Social Science, 2(3), 217-226. </w:t>
      </w:r>
    </w:p>
    <w:p w:rsidR="00832B3C" w:rsidRPr="004664E2" w:rsidRDefault="007319C7" w:rsidP="007319C7">
      <w:pPr>
        <w:spacing w:line="360" w:lineRule="auto"/>
        <w:rPr>
          <w:rFonts w:ascii="Times New Roman" w:hAnsi="Times New Roman" w:cs="Times New Roman"/>
          <w:sz w:val="24"/>
          <w:szCs w:val="24"/>
        </w:rPr>
      </w:pPr>
      <w:proofErr w:type="spellStart"/>
      <w:proofErr w:type="gramStart"/>
      <w:r w:rsidRPr="004664E2">
        <w:rPr>
          <w:rFonts w:ascii="Times New Roman" w:hAnsi="Times New Roman" w:cs="Times New Roman"/>
          <w:sz w:val="24"/>
          <w:szCs w:val="24"/>
        </w:rPr>
        <w:t>Antil</w:t>
      </w:r>
      <w:proofErr w:type="spellEnd"/>
      <w:r w:rsidRPr="004664E2">
        <w:rPr>
          <w:rFonts w:ascii="Times New Roman" w:hAnsi="Times New Roman" w:cs="Times New Roman"/>
          <w:sz w:val="24"/>
          <w:szCs w:val="24"/>
        </w:rPr>
        <w:t>, (1984).</w:t>
      </w:r>
      <w:proofErr w:type="gramEnd"/>
      <w:r w:rsidRPr="004664E2">
        <w:rPr>
          <w:rFonts w:ascii="Times New Roman" w:hAnsi="Times New Roman" w:cs="Times New Roman"/>
          <w:sz w:val="24"/>
          <w:szCs w:val="24"/>
        </w:rPr>
        <w:t xml:space="preserve"> Journal of </w:t>
      </w:r>
      <w:proofErr w:type="spellStart"/>
      <w:r w:rsidRPr="004664E2">
        <w:rPr>
          <w:rFonts w:ascii="Times New Roman" w:hAnsi="Times New Roman" w:cs="Times New Roman"/>
          <w:sz w:val="24"/>
          <w:szCs w:val="24"/>
        </w:rPr>
        <w:t>Macromarketing</w:t>
      </w:r>
      <w:proofErr w:type="spellEnd"/>
      <w:r w:rsidRPr="004664E2">
        <w:rPr>
          <w:rFonts w:ascii="Times New Roman" w:hAnsi="Times New Roman" w:cs="Times New Roman"/>
          <w:sz w:val="24"/>
          <w:szCs w:val="24"/>
        </w:rPr>
        <w:t xml:space="preserve">, 4(2), 18-39. </w:t>
      </w:r>
    </w:p>
    <w:p w:rsidR="00832B3C" w:rsidRPr="004664E2" w:rsidRDefault="007319C7" w:rsidP="007319C7">
      <w:pPr>
        <w:spacing w:line="360" w:lineRule="auto"/>
        <w:rPr>
          <w:rFonts w:ascii="Times New Roman" w:hAnsi="Times New Roman" w:cs="Times New Roman"/>
          <w:sz w:val="24"/>
          <w:szCs w:val="24"/>
        </w:rPr>
      </w:pPr>
      <w:proofErr w:type="gramStart"/>
      <w:r w:rsidRPr="004664E2">
        <w:rPr>
          <w:rFonts w:ascii="Times New Roman" w:hAnsi="Times New Roman" w:cs="Times New Roman"/>
          <w:sz w:val="24"/>
          <w:szCs w:val="24"/>
        </w:rPr>
        <w:t>Chase, D., &amp; Smith, T. K. (1992).</w:t>
      </w:r>
      <w:proofErr w:type="gramEnd"/>
      <w:r w:rsidRPr="004664E2">
        <w:rPr>
          <w:rFonts w:ascii="Times New Roman" w:hAnsi="Times New Roman" w:cs="Times New Roman"/>
          <w:sz w:val="24"/>
          <w:szCs w:val="24"/>
        </w:rPr>
        <w:t xml:space="preserve"> </w:t>
      </w:r>
      <w:proofErr w:type="gramStart"/>
      <w:r w:rsidRPr="004664E2">
        <w:rPr>
          <w:rFonts w:ascii="Times New Roman" w:hAnsi="Times New Roman" w:cs="Times New Roman"/>
          <w:sz w:val="24"/>
          <w:szCs w:val="24"/>
        </w:rPr>
        <w:t>Advertising Age, 63.</w:t>
      </w:r>
      <w:proofErr w:type="gramEnd"/>
      <w:r w:rsidRPr="004664E2">
        <w:rPr>
          <w:rFonts w:ascii="Times New Roman" w:hAnsi="Times New Roman" w:cs="Times New Roman"/>
          <w:sz w:val="24"/>
          <w:szCs w:val="24"/>
        </w:rPr>
        <w:t xml:space="preserve"> </w:t>
      </w:r>
      <w:proofErr w:type="spellStart"/>
      <w:proofErr w:type="gramStart"/>
      <w:r w:rsidRPr="004664E2">
        <w:rPr>
          <w:rFonts w:ascii="Times New Roman" w:hAnsi="Times New Roman" w:cs="Times New Roman"/>
          <w:sz w:val="24"/>
          <w:szCs w:val="24"/>
        </w:rPr>
        <w:t>Crispell</w:t>
      </w:r>
      <w:proofErr w:type="spellEnd"/>
      <w:r w:rsidRPr="004664E2">
        <w:rPr>
          <w:rFonts w:ascii="Times New Roman" w:hAnsi="Times New Roman" w:cs="Times New Roman"/>
          <w:sz w:val="24"/>
          <w:szCs w:val="24"/>
        </w:rPr>
        <w:t>.</w:t>
      </w:r>
      <w:proofErr w:type="gramEnd"/>
      <w:r w:rsidRPr="004664E2">
        <w:rPr>
          <w:rFonts w:ascii="Times New Roman" w:hAnsi="Times New Roman" w:cs="Times New Roman"/>
          <w:sz w:val="24"/>
          <w:szCs w:val="24"/>
        </w:rPr>
        <w:t xml:space="preserve"> </w:t>
      </w:r>
      <w:proofErr w:type="gramStart"/>
      <w:r w:rsidRPr="004664E2">
        <w:rPr>
          <w:rFonts w:ascii="Times New Roman" w:hAnsi="Times New Roman" w:cs="Times New Roman"/>
          <w:sz w:val="24"/>
          <w:szCs w:val="24"/>
        </w:rPr>
        <w:t>(2001). Going Green(</w:t>
      </w:r>
      <w:proofErr w:type="spellStart"/>
      <w:r w:rsidRPr="004664E2">
        <w:rPr>
          <w:rFonts w:ascii="Times New Roman" w:hAnsi="Times New Roman" w:cs="Times New Roman"/>
          <w:sz w:val="24"/>
          <w:szCs w:val="24"/>
        </w:rPr>
        <w:t>ish</w:t>
      </w:r>
      <w:proofErr w:type="spellEnd"/>
      <w:r w:rsidRPr="004664E2">
        <w:rPr>
          <w:rFonts w:ascii="Times New Roman" w:hAnsi="Times New Roman" w:cs="Times New Roman"/>
          <w:sz w:val="24"/>
          <w:szCs w:val="24"/>
        </w:rPr>
        <w:t>).</w:t>
      </w:r>
      <w:proofErr w:type="gramEnd"/>
      <w:r w:rsidRPr="004664E2">
        <w:rPr>
          <w:rFonts w:ascii="Times New Roman" w:hAnsi="Times New Roman" w:cs="Times New Roman"/>
          <w:sz w:val="24"/>
          <w:szCs w:val="24"/>
        </w:rPr>
        <w:t xml:space="preserve"> </w:t>
      </w:r>
    </w:p>
    <w:p w:rsidR="00832B3C"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Public Perspective, September/October 2001, pp. 28-30. Davis. (1992). </w:t>
      </w:r>
    </w:p>
    <w:p w:rsidR="00832B3C" w:rsidRPr="004664E2" w:rsidRDefault="007319C7" w:rsidP="007319C7">
      <w:pPr>
        <w:spacing w:line="360" w:lineRule="auto"/>
        <w:rPr>
          <w:rFonts w:ascii="Times New Roman" w:hAnsi="Times New Roman" w:cs="Times New Roman"/>
          <w:sz w:val="24"/>
          <w:szCs w:val="24"/>
        </w:rPr>
      </w:pPr>
      <w:proofErr w:type="gramStart"/>
      <w:r w:rsidRPr="004664E2">
        <w:rPr>
          <w:rFonts w:ascii="Times New Roman" w:hAnsi="Times New Roman" w:cs="Times New Roman"/>
          <w:sz w:val="24"/>
          <w:szCs w:val="24"/>
        </w:rPr>
        <w:lastRenderedPageBreak/>
        <w:t>Journal of Business Ethics.</w:t>
      </w:r>
      <w:proofErr w:type="gramEnd"/>
      <w:r w:rsidRPr="004664E2">
        <w:rPr>
          <w:rFonts w:ascii="Times New Roman" w:hAnsi="Times New Roman" w:cs="Times New Roman"/>
          <w:sz w:val="24"/>
          <w:szCs w:val="24"/>
        </w:rPr>
        <w:t xml:space="preserve"> 11(2), 81-87. </w:t>
      </w:r>
    </w:p>
    <w:p w:rsidR="00832B3C" w:rsidRPr="004664E2" w:rsidRDefault="007319C7" w:rsidP="007319C7">
      <w:pPr>
        <w:spacing w:line="360" w:lineRule="auto"/>
        <w:rPr>
          <w:rFonts w:ascii="Times New Roman" w:hAnsi="Times New Roman" w:cs="Times New Roman"/>
          <w:sz w:val="24"/>
          <w:szCs w:val="24"/>
        </w:rPr>
      </w:pPr>
      <w:proofErr w:type="gramStart"/>
      <w:r w:rsidRPr="004664E2">
        <w:rPr>
          <w:rFonts w:ascii="Times New Roman" w:hAnsi="Times New Roman" w:cs="Times New Roman"/>
          <w:sz w:val="24"/>
          <w:szCs w:val="24"/>
        </w:rPr>
        <w:t>EPA-NSW (1994).</w:t>
      </w:r>
      <w:proofErr w:type="gramEnd"/>
      <w:r w:rsidRPr="004664E2">
        <w:rPr>
          <w:rFonts w:ascii="Times New Roman" w:hAnsi="Times New Roman" w:cs="Times New Roman"/>
          <w:sz w:val="24"/>
          <w:szCs w:val="24"/>
        </w:rPr>
        <w:t xml:space="preserve"> Sydney, Australia: Environmental Protection Authority. </w:t>
      </w:r>
      <w:proofErr w:type="gramStart"/>
      <w:r w:rsidRPr="004664E2">
        <w:rPr>
          <w:rFonts w:ascii="Times New Roman" w:hAnsi="Times New Roman" w:cs="Times New Roman"/>
          <w:sz w:val="24"/>
          <w:szCs w:val="24"/>
        </w:rPr>
        <w:t xml:space="preserve">Freeman, R. E., &amp; </w:t>
      </w:r>
      <w:proofErr w:type="spellStart"/>
      <w:r w:rsidRPr="004664E2">
        <w:rPr>
          <w:rFonts w:ascii="Times New Roman" w:hAnsi="Times New Roman" w:cs="Times New Roman"/>
          <w:sz w:val="24"/>
          <w:szCs w:val="24"/>
        </w:rPr>
        <w:t>Liedtka</w:t>
      </w:r>
      <w:proofErr w:type="spellEnd"/>
      <w:r w:rsidRPr="004664E2">
        <w:rPr>
          <w:rFonts w:ascii="Times New Roman" w:hAnsi="Times New Roman" w:cs="Times New Roman"/>
          <w:sz w:val="24"/>
          <w:szCs w:val="24"/>
        </w:rPr>
        <w:t>.</w:t>
      </w:r>
      <w:proofErr w:type="gramEnd"/>
      <w:r w:rsidRPr="004664E2">
        <w:rPr>
          <w:rFonts w:ascii="Times New Roman" w:hAnsi="Times New Roman" w:cs="Times New Roman"/>
          <w:sz w:val="24"/>
          <w:szCs w:val="24"/>
        </w:rPr>
        <w:t xml:space="preserve"> </w:t>
      </w:r>
      <w:proofErr w:type="gramStart"/>
      <w:r w:rsidRPr="004664E2">
        <w:rPr>
          <w:rFonts w:ascii="Times New Roman" w:hAnsi="Times New Roman" w:cs="Times New Roman"/>
          <w:sz w:val="24"/>
          <w:szCs w:val="24"/>
        </w:rPr>
        <w:t>J. (1991).</w:t>
      </w:r>
      <w:proofErr w:type="gramEnd"/>
      <w:r w:rsidRPr="004664E2">
        <w:rPr>
          <w:rFonts w:ascii="Times New Roman" w:hAnsi="Times New Roman" w:cs="Times New Roman"/>
          <w:sz w:val="24"/>
          <w:szCs w:val="24"/>
        </w:rPr>
        <w:t xml:space="preserve"> </w:t>
      </w:r>
    </w:p>
    <w:p w:rsidR="00832B3C"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Corporate social responsibility: A critical Approach. </w:t>
      </w:r>
      <w:proofErr w:type="gramStart"/>
      <w:r w:rsidRPr="004664E2">
        <w:rPr>
          <w:rFonts w:ascii="Times New Roman" w:hAnsi="Times New Roman" w:cs="Times New Roman"/>
          <w:sz w:val="24"/>
          <w:szCs w:val="24"/>
        </w:rPr>
        <w:t>Business Horizons.</w:t>
      </w:r>
      <w:proofErr w:type="gramEnd"/>
      <w:r w:rsidRPr="004664E2">
        <w:rPr>
          <w:rFonts w:ascii="Times New Roman" w:hAnsi="Times New Roman" w:cs="Times New Roman"/>
          <w:sz w:val="24"/>
          <w:szCs w:val="24"/>
        </w:rPr>
        <w:t xml:space="preserve"> 34(4), 92-98. </w:t>
      </w:r>
    </w:p>
    <w:p w:rsidR="00832B3C" w:rsidRPr="004664E2" w:rsidRDefault="007319C7" w:rsidP="007319C7">
      <w:pPr>
        <w:spacing w:line="360" w:lineRule="auto"/>
        <w:rPr>
          <w:rFonts w:ascii="Times New Roman" w:hAnsi="Times New Roman" w:cs="Times New Roman"/>
          <w:sz w:val="24"/>
          <w:szCs w:val="24"/>
        </w:rPr>
      </w:pPr>
      <w:proofErr w:type="spellStart"/>
      <w:proofErr w:type="gramStart"/>
      <w:r w:rsidRPr="004664E2">
        <w:rPr>
          <w:rFonts w:ascii="Times New Roman" w:hAnsi="Times New Roman" w:cs="Times New Roman"/>
          <w:sz w:val="24"/>
          <w:szCs w:val="24"/>
        </w:rPr>
        <w:t>Gadenne</w:t>
      </w:r>
      <w:proofErr w:type="spellEnd"/>
      <w:r w:rsidRPr="004664E2">
        <w:rPr>
          <w:rFonts w:ascii="Times New Roman" w:hAnsi="Times New Roman" w:cs="Times New Roman"/>
          <w:sz w:val="24"/>
          <w:szCs w:val="24"/>
        </w:rPr>
        <w:t>, D., Sharma B., Kerr, D., &amp; Smith, T. (2011).</w:t>
      </w:r>
      <w:proofErr w:type="gramEnd"/>
      <w:r w:rsidRPr="004664E2">
        <w:rPr>
          <w:rFonts w:ascii="Times New Roman" w:hAnsi="Times New Roman" w:cs="Times New Roman"/>
          <w:sz w:val="24"/>
          <w:szCs w:val="24"/>
        </w:rPr>
        <w:t xml:space="preserve"> </w:t>
      </w:r>
      <w:proofErr w:type="gramStart"/>
      <w:r w:rsidRPr="004664E2">
        <w:rPr>
          <w:rFonts w:ascii="Times New Roman" w:hAnsi="Times New Roman" w:cs="Times New Roman"/>
          <w:sz w:val="24"/>
          <w:szCs w:val="24"/>
        </w:rPr>
        <w:t>The influence of consumers’ environmental beliefs and attitudes on energy saving behaviors.</w:t>
      </w:r>
      <w:proofErr w:type="gramEnd"/>
      <w:r w:rsidRPr="004664E2">
        <w:rPr>
          <w:rFonts w:ascii="Times New Roman" w:hAnsi="Times New Roman" w:cs="Times New Roman"/>
          <w:sz w:val="24"/>
          <w:szCs w:val="24"/>
        </w:rPr>
        <w:t xml:space="preserve"> Energy Policy, 39(12), 7684-7694. </w:t>
      </w:r>
    </w:p>
    <w:p w:rsidR="00832B3C" w:rsidRPr="004664E2" w:rsidRDefault="007319C7" w:rsidP="007319C7">
      <w:pPr>
        <w:spacing w:line="360" w:lineRule="auto"/>
        <w:rPr>
          <w:rFonts w:ascii="Times New Roman" w:hAnsi="Times New Roman" w:cs="Times New Roman"/>
          <w:sz w:val="24"/>
          <w:szCs w:val="24"/>
        </w:rPr>
      </w:pPr>
      <w:proofErr w:type="gramStart"/>
      <w:r w:rsidRPr="004664E2">
        <w:rPr>
          <w:rFonts w:ascii="Times New Roman" w:hAnsi="Times New Roman" w:cs="Times New Roman"/>
          <w:sz w:val="24"/>
          <w:szCs w:val="24"/>
        </w:rPr>
        <w:t>http</w:t>
      </w:r>
      <w:proofErr w:type="gramEnd"/>
      <w:r w:rsidRPr="004664E2">
        <w:rPr>
          <w:rFonts w:ascii="Times New Roman" w:hAnsi="Times New Roman" w:cs="Times New Roman"/>
          <w:sz w:val="24"/>
          <w:szCs w:val="24"/>
        </w:rPr>
        <w:t xml:space="preserve">://dx.doi.org/10.1016/j. enpol.2011.09.002 Green Portfolio (2006). </w:t>
      </w:r>
    </w:p>
    <w:p w:rsidR="00832B3C" w:rsidRPr="004664E2" w:rsidRDefault="007319C7" w:rsidP="007319C7">
      <w:pPr>
        <w:spacing w:line="360" w:lineRule="auto"/>
        <w:rPr>
          <w:rFonts w:ascii="Times New Roman" w:hAnsi="Times New Roman" w:cs="Times New Roman"/>
          <w:sz w:val="24"/>
          <w:szCs w:val="24"/>
        </w:rPr>
      </w:pPr>
      <w:proofErr w:type="gramStart"/>
      <w:r w:rsidRPr="004664E2">
        <w:rPr>
          <w:rFonts w:ascii="Times New Roman" w:hAnsi="Times New Roman" w:cs="Times New Roman"/>
          <w:sz w:val="24"/>
          <w:szCs w:val="24"/>
        </w:rPr>
        <w:t>Retrieved March 11, 2012 from http:// www.greenportfolio.co.uk.</w:t>
      </w:r>
      <w:proofErr w:type="gramEnd"/>
      <w:r w:rsidRPr="004664E2">
        <w:rPr>
          <w:rFonts w:ascii="Times New Roman" w:hAnsi="Times New Roman" w:cs="Times New Roman"/>
          <w:sz w:val="24"/>
          <w:szCs w:val="24"/>
        </w:rPr>
        <w:t xml:space="preserve"> </w:t>
      </w:r>
      <w:proofErr w:type="spellStart"/>
      <w:proofErr w:type="gramStart"/>
      <w:r w:rsidRPr="004664E2">
        <w:rPr>
          <w:rFonts w:ascii="Times New Roman" w:hAnsi="Times New Roman" w:cs="Times New Roman"/>
          <w:sz w:val="24"/>
          <w:szCs w:val="24"/>
        </w:rPr>
        <w:t>Henion</w:t>
      </w:r>
      <w:proofErr w:type="spellEnd"/>
      <w:r w:rsidRPr="004664E2">
        <w:rPr>
          <w:rFonts w:ascii="Times New Roman" w:hAnsi="Times New Roman" w:cs="Times New Roman"/>
          <w:sz w:val="24"/>
          <w:szCs w:val="24"/>
        </w:rPr>
        <w:t>, K. E., &amp; Kinnear, T. C. (1976).</w:t>
      </w:r>
      <w:proofErr w:type="gramEnd"/>
      <w:r w:rsidRPr="004664E2">
        <w:rPr>
          <w:rFonts w:ascii="Times New Roman" w:hAnsi="Times New Roman" w:cs="Times New Roman"/>
          <w:sz w:val="24"/>
          <w:szCs w:val="24"/>
        </w:rPr>
        <w:t xml:space="preserve"> </w:t>
      </w:r>
      <w:proofErr w:type="gramStart"/>
      <w:r w:rsidRPr="004664E2">
        <w:rPr>
          <w:rFonts w:ascii="Times New Roman" w:hAnsi="Times New Roman" w:cs="Times New Roman"/>
          <w:sz w:val="24"/>
          <w:szCs w:val="24"/>
        </w:rPr>
        <w:t>Measuring the effect of ecological information and social class on selected product choice criteria importance ratings, ecological marketing.</w:t>
      </w:r>
      <w:proofErr w:type="gramEnd"/>
      <w:r w:rsidRPr="004664E2">
        <w:rPr>
          <w:rFonts w:ascii="Times New Roman" w:hAnsi="Times New Roman" w:cs="Times New Roman"/>
          <w:sz w:val="24"/>
          <w:szCs w:val="24"/>
        </w:rPr>
        <w:t xml:space="preserve"> </w:t>
      </w:r>
    </w:p>
    <w:p w:rsidR="007319C7" w:rsidRPr="004664E2" w:rsidRDefault="007319C7" w:rsidP="007319C7">
      <w:pPr>
        <w:spacing w:line="360" w:lineRule="auto"/>
        <w:rPr>
          <w:rFonts w:ascii="Times New Roman" w:hAnsi="Times New Roman" w:cs="Times New Roman"/>
          <w:sz w:val="24"/>
          <w:szCs w:val="24"/>
        </w:rPr>
      </w:pPr>
      <w:r w:rsidRPr="004664E2">
        <w:rPr>
          <w:rFonts w:ascii="Times New Roman" w:hAnsi="Times New Roman" w:cs="Times New Roman"/>
          <w:sz w:val="24"/>
          <w:szCs w:val="24"/>
        </w:rPr>
        <w:t xml:space="preserve">Chicago: American Marketing </w:t>
      </w:r>
      <w:r w:rsidR="00D36F06">
        <w:rPr>
          <w:rFonts w:ascii="Times New Roman" w:hAnsi="Times New Roman" w:cs="Times New Roman"/>
          <w:sz w:val="24"/>
          <w:szCs w:val="24"/>
        </w:rPr>
        <w:t xml:space="preserve">the </w:t>
      </w:r>
      <w:r w:rsidRPr="004664E2">
        <w:rPr>
          <w:rFonts w:ascii="Times New Roman" w:hAnsi="Times New Roman" w:cs="Times New Roman"/>
          <w:sz w:val="24"/>
          <w:szCs w:val="24"/>
        </w:rPr>
        <w:t>Association. Keller, G. M. (1987). Industry and the environment: Toward a new philosophy. Vital Speeches, 54(7), 154-157.</w:t>
      </w:r>
    </w:p>
    <w:p w:rsidR="00832B3C" w:rsidRPr="004664E2" w:rsidRDefault="00832B3C" w:rsidP="007319C7">
      <w:pPr>
        <w:spacing w:line="360" w:lineRule="auto"/>
        <w:rPr>
          <w:rFonts w:ascii="Times New Roman" w:hAnsi="Times New Roman" w:cs="Times New Roman"/>
          <w:sz w:val="24"/>
          <w:szCs w:val="24"/>
        </w:rPr>
      </w:pPr>
      <w:proofErr w:type="spellStart"/>
      <w:proofErr w:type="gramStart"/>
      <w:r w:rsidRPr="004664E2">
        <w:rPr>
          <w:rFonts w:ascii="Times New Roman" w:hAnsi="Times New Roman" w:cs="Times New Roman"/>
          <w:sz w:val="24"/>
          <w:szCs w:val="24"/>
        </w:rPr>
        <w:t>Arseculeratne</w:t>
      </w:r>
      <w:proofErr w:type="spellEnd"/>
      <w:r w:rsidRPr="004664E2">
        <w:rPr>
          <w:rFonts w:ascii="Times New Roman" w:hAnsi="Times New Roman" w:cs="Times New Roman"/>
          <w:sz w:val="24"/>
          <w:szCs w:val="24"/>
        </w:rPr>
        <w:t xml:space="preserve">, </w:t>
      </w:r>
      <w:proofErr w:type="spellStart"/>
      <w:r w:rsidRPr="004664E2">
        <w:rPr>
          <w:rFonts w:ascii="Times New Roman" w:hAnsi="Times New Roman" w:cs="Times New Roman"/>
          <w:sz w:val="24"/>
          <w:szCs w:val="24"/>
        </w:rPr>
        <w:t>Dinuk</w:t>
      </w:r>
      <w:proofErr w:type="spellEnd"/>
      <w:r w:rsidRPr="004664E2">
        <w:rPr>
          <w:rFonts w:ascii="Times New Roman" w:hAnsi="Times New Roman" w:cs="Times New Roman"/>
          <w:sz w:val="24"/>
          <w:szCs w:val="24"/>
        </w:rPr>
        <w:t xml:space="preserve"> and </w:t>
      </w:r>
      <w:proofErr w:type="spellStart"/>
      <w:r w:rsidRPr="004664E2">
        <w:rPr>
          <w:rFonts w:ascii="Times New Roman" w:hAnsi="Times New Roman" w:cs="Times New Roman"/>
          <w:sz w:val="24"/>
          <w:szCs w:val="24"/>
        </w:rPr>
        <w:t>Rashad</w:t>
      </w:r>
      <w:proofErr w:type="spellEnd"/>
      <w:r w:rsidRPr="004664E2">
        <w:rPr>
          <w:rFonts w:ascii="Times New Roman" w:hAnsi="Times New Roman" w:cs="Times New Roman"/>
          <w:sz w:val="24"/>
          <w:szCs w:val="24"/>
        </w:rPr>
        <w:t xml:space="preserve"> </w:t>
      </w:r>
      <w:proofErr w:type="spellStart"/>
      <w:r w:rsidRPr="004664E2">
        <w:rPr>
          <w:rFonts w:ascii="Times New Roman" w:hAnsi="Times New Roman" w:cs="Times New Roman"/>
          <w:sz w:val="24"/>
          <w:szCs w:val="24"/>
        </w:rPr>
        <w:t>Yazdanifard</w:t>
      </w:r>
      <w:proofErr w:type="spellEnd"/>
      <w:r w:rsidRPr="004664E2">
        <w:rPr>
          <w:rFonts w:ascii="Times New Roman" w:hAnsi="Times New Roman" w:cs="Times New Roman"/>
          <w:sz w:val="24"/>
          <w:szCs w:val="24"/>
        </w:rPr>
        <w:t>.</w:t>
      </w:r>
      <w:proofErr w:type="gramEnd"/>
      <w:r w:rsidRPr="004664E2">
        <w:rPr>
          <w:rFonts w:ascii="Times New Roman" w:hAnsi="Times New Roman" w:cs="Times New Roman"/>
          <w:sz w:val="24"/>
          <w:szCs w:val="24"/>
        </w:rPr>
        <w:t xml:space="preserve"> 2014. How Toronto: Canadian </w:t>
      </w:r>
      <w:proofErr w:type="spellStart"/>
      <w:r w:rsidRPr="004664E2">
        <w:rPr>
          <w:rFonts w:ascii="Times New Roman" w:hAnsi="Times New Roman" w:cs="Times New Roman"/>
          <w:sz w:val="24"/>
          <w:szCs w:val="24"/>
        </w:rPr>
        <w:t>Cenrer</w:t>
      </w:r>
      <w:proofErr w:type="spellEnd"/>
      <w:r w:rsidRPr="004664E2">
        <w:rPr>
          <w:rFonts w:ascii="Times New Roman" w:hAnsi="Times New Roman" w:cs="Times New Roman"/>
          <w:sz w:val="24"/>
          <w:szCs w:val="24"/>
        </w:rPr>
        <w:t xml:space="preserve"> of Science and Education</w:t>
      </w:r>
    </w:p>
    <w:p w:rsidR="00832B3C" w:rsidRPr="004664E2" w:rsidRDefault="00832B3C" w:rsidP="007319C7">
      <w:pPr>
        <w:spacing w:line="360" w:lineRule="auto"/>
        <w:rPr>
          <w:rFonts w:ascii="Times New Roman" w:hAnsi="Times New Roman" w:cs="Times New Roman"/>
          <w:sz w:val="24"/>
          <w:szCs w:val="24"/>
        </w:rPr>
      </w:pPr>
      <w:proofErr w:type="spellStart"/>
      <w:proofErr w:type="gramStart"/>
      <w:r w:rsidRPr="004664E2">
        <w:rPr>
          <w:rFonts w:ascii="Times New Roman" w:hAnsi="Times New Roman" w:cs="Times New Roman"/>
          <w:sz w:val="24"/>
          <w:szCs w:val="24"/>
        </w:rPr>
        <w:t>Kotler</w:t>
      </w:r>
      <w:proofErr w:type="spellEnd"/>
      <w:r w:rsidRPr="004664E2">
        <w:rPr>
          <w:rFonts w:ascii="Times New Roman" w:hAnsi="Times New Roman" w:cs="Times New Roman"/>
          <w:sz w:val="24"/>
          <w:szCs w:val="24"/>
        </w:rPr>
        <w:t xml:space="preserve"> </w:t>
      </w:r>
      <w:proofErr w:type="spellStart"/>
      <w:r w:rsidRPr="004664E2">
        <w:rPr>
          <w:rFonts w:ascii="Times New Roman" w:hAnsi="Times New Roman" w:cs="Times New Roman"/>
          <w:sz w:val="24"/>
          <w:szCs w:val="24"/>
        </w:rPr>
        <w:t>dan</w:t>
      </w:r>
      <w:proofErr w:type="spellEnd"/>
      <w:r w:rsidRPr="004664E2">
        <w:rPr>
          <w:rFonts w:ascii="Times New Roman" w:hAnsi="Times New Roman" w:cs="Times New Roman"/>
          <w:sz w:val="24"/>
          <w:szCs w:val="24"/>
        </w:rPr>
        <w:t xml:space="preserve"> Keller.</w:t>
      </w:r>
      <w:proofErr w:type="gramEnd"/>
      <w:r w:rsidRPr="004664E2">
        <w:rPr>
          <w:rFonts w:ascii="Times New Roman" w:hAnsi="Times New Roman" w:cs="Times New Roman"/>
          <w:sz w:val="24"/>
          <w:szCs w:val="24"/>
        </w:rPr>
        <w:t xml:space="preserve"> 2009. </w:t>
      </w:r>
      <w:proofErr w:type="spellStart"/>
      <w:r w:rsidRPr="004664E2">
        <w:rPr>
          <w:rFonts w:ascii="Times New Roman" w:hAnsi="Times New Roman" w:cs="Times New Roman"/>
          <w:sz w:val="24"/>
          <w:szCs w:val="24"/>
        </w:rPr>
        <w:t>Manajemen</w:t>
      </w:r>
      <w:proofErr w:type="spellEnd"/>
      <w:r w:rsidRPr="004664E2">
        <w:rPr>
          <w:rFonts w:ascii="Times New Roman" w:hAnsi="Times New Roman" w:cs="Times New Roman"/>
          <w:sz w:val="24"/>
          <w:szCs w:val="24"/>
        </w:rPr>
        <w:t xml:space="preserve"> </w:t>
      </w:r>
      <w:proofErr w:type="spellStart"/>
      <w:r w:rsidRPr="004664E2">
        <w:rPr>
          <w:rFonts w:ascii="Times New Roman" w:hAnsi="Times New Roman" w:cs="Times New Roman"/>
          <w:sz w:val="24"/>
          <w:szCs w:val="24"/>
        </w:rPr>
        <w:t>Pemasaran</w:t>
      </w:r>
      <w:proofErr w:type="spellEnd"/>
      <w:r w:rsidRPr="004664E2">
        <w:rPr>
          <w:rFonts w:ascii="Times New Roman" w:hAnsi="Times New Roman" w:cs="Times New Roman"/>
          <w:sz w:val="24"/>
          <w:szCs w:val="24"/>
        </w:rPr>
        <w:t xml:space="preserve">. </w:t>
      </w:r>
      <w:proofErr w:type="spellStart"/>
      <w:proofErr w:type="gramStart"/>
      <w:r w:rsidRPr="004664E2">
        <w:rPr>
          <w:rFonts w:ascii="Times New Roman" w:hAnsi="Times New Roman" w:cs="Times New Roman"/>
          <w:sz w:val="24"/>
          <w:szCs w:val="24"/>
        </w:rPr>
        <w:t>Jilid</w:t>
      </w:r>
      <w:proofErr w:type="spellEnd"/>
      <w:r w:rsidRPr="004664E2">
        <w:rPr>
          <w:rFonts w:ascii="Times New Roman" w:hAnsi="Times New Roman" w:cs="Times New Roman"/>
          <w:sz w:val="24"/>
          <w:szCs w:val="24"/>
        </w:rPr>
        <w:t xml:space="preserve"> I. </w:t>
      </w:r>
      <w:proofErr w:type="spellStart"/>
      <w:r w:rsidRPr="004664E2">
        <w:rPr>
          <w:rFonts w:ascii="Times New Roman" w:hAnsi="Times New Roman" w:cs="Times New Roman"/>
          <w:sz w:val="24"/>
          <w:szCs w:val="24"/>
        </w:rPr>
        <w:t>Edisi</w:t>
      </w:r>
      <w:proofErr w:type="spellEnd"/>
      <w:r w:rsidRPr="004664E2">
        <w:rPr>
          <w:rFonts w:ascii="Times New Roman" w:hAnsi="Times New Roman" w:cs="Times New Roman"/>
          <w:sz w:val="24"/>
          <w:szCs w:val="24"/>
        </w:rPr>
        <w:t xml:space="preserve"> </w:t>
      </w:r>
      <w:proofErr w:type="spellStart"/>
      <w:r w:rsidRPr="004664E2">
        <w:rPr>
          <w:rFonts w:ascii="Times New Roman" w:hAnsi="Times New Roman" w:cs="Times New Roman"/>
          <w:sz w:val="24"/>
          <w:szCs w:val="24"/>
        </w:rPr>
        <w:t>ke</w:t>
      </w:r>
      <w:proofErr w:type="spellEnd"/>
      <w:r w:rsidRPr="004664E2">
        <w:rPr>
          <w:rFonts w:ascii="Times New Roman" w:hAnsi="Times New Roman" w:cs="Times New Roman"/>
          <w:sz w:val="24"/>
          <w:szCs w:val="24"/>
        </w:rPr>
        <w:t xml:space="preserve"> 13.</w:t>
      </w:r>
      <w:proofErr w:type="gramEnd"/>
      <w:r w:rsidRPr="004664E2">
        <w:rPr>
          <w:rFonts w:ascii="Times New Roman" w:hAnsi="Times New Roman" w:cs="Times New Roman"/>
          <w:sz w:val="24"/>
          <w:szCs w:val="24"/>
        </w:rPr>
        <w:t xml:space="preserve"> Jakarta</w:t>
      </w:r>
    </w:p>
    <w:p w:rsidR="00832B3C" w:rsidRPr="004664E2" w:rsidRDefault="00832B3C" w:rsidP="007319C7">
      <w:pPr>
        <w:spacing w:line="360" w:lineRule="auto"/>
        <w:rPr>
          <w:rFonts w:ascii="Times New Roman" w:hAnsi="Times New Roman" w:cs="Times New Roman"/>
          <w:sz w:val="24"/>
          <w:szCs w:val="24"/>
        </w:rPr>
      </w:pPr>
      <w:proofErr w:type="spellStart"/>
      <w:proofErr w:type="gramStart"/>
      <w:r w:rsidRPr="004664E2">
        <w:rPr>
          <w:rFonts w:ascii="Times New Roman" w:hAnsi="Times New Roman" w:cs="Times New Roman"/>
          <w:sz w:val="24"/>
          <w:szCs w:val="24"/>
        </w:rPr>
        <w:t>Sarkar</w:t>
      </w:r>
      <w:proofErr w:type="spellEnd"/>
      <w:r w:rsidRPr="004664E2">
        <w:rPr>
          <w:rFonts w:ascii="Times New Roman" w:hAnsi="Times New Roman" w:cs="Times New Roman"/>
          <w:sz w:val="24"/>
          <w:szCs w:val="24"/>
        </w:rPr>
        <w:t>, A.N. 2012.</w:t>
      </w:r>
      <w:proofErr w:type="gramEnd"/>
      <w:r w:rsidRPr="004664E2">
        <w:rPr>
          <w:rFonts w:ascii="Times New Roman" w:hAnsi="Times New Roman" w:cs="Times New Roman"/>
          <w:sz w:val="24"/>
          <w:szCs w:val="24"/>
        </w:rPr>
        <w:t xml:space="preserve"> Green Branding and Eco-invitations </w:t>
      </w:r>
      <w:r w:rsidR="00D36F06">
        <w:rPr>
          <w:rFonts w:ascii="Times New Roman" w:hAnsi="Times New Roman" w:cs="Times New Roman"/>
          <w:sz w:val="24"/>
          <w:szCs w:val="24"/>
        </w:rPr>
        <w:t xml:space="preserve">is </w:t>
      </w:r>
      <w:proofErr w:type="gramStart"/>
      <w:r w:rsidR="00D36F06">
        <w:rPr>
          <w:rFonts w:ascii="Times New Roman" w:hAnsi="Times New Roman" w:cs="Times New Roman"/>
          <w:sz w:val="24"/>
          <w:szCs w:val="24"/>
        </w:rPr>
        <w:t xml:space="preserve">the </w:t>
      </w:r>
      <w:r w:rsidRPr="004664E2">
        <w:rPr>
          <w:rFonts w:ascii="Times New Roman" w:hAnsi="Times New Roman" w:cs="Times New Roman"/>
          <w:sz w:val="24"/>
          <w:szCs w:val="24"/>
        </w:rPr>
        <w:t>for</w:t>
      </w:r>
      <w:proofErr w:type="gramEnd"/>
      <w:r w:rsidRPr="004664E2">
        <w:rPr>
          <w:rFonts w:ascii="Times New Roman" w:hAnsi="Times New Roman" w:cs="Times New Roman"/>
          <w:sz w:val="24"/>
          <w:szCs w:val="24"/>
        </w:rPr>
        <w:t xml:space="preserve"> Evolving Sustainable Green Marketing Strategy. Page 39-58</w:t>
      </w:r>
    </w:p>
    <w:p w:rsidR="00832B3C" w:rsidRPr="004664E2" w:rsidRDefault="00832B3C" w:rsidP="007319C7">
      <w:pPr>
        <w:spacing w:line="360" w:lineRule="auto"/>
        <w:rPr>
          <w:rFonts w:ascii="Times New Roman" w:hAnsi="Times New Roman" w:cs="Times New Roman"/>
          <w:sz w:val="24"/>
          <w:szCs w:val="24"/>
        </w:rPr>
      </w:pPr>
      <w:proofErr w:type="spellStart"/>
      <w:proofErr w:type="gramStart"/>
      <w:r w:rsidRPr="004664E2">
        <w:rPr>
          <w:rFonts w:ascii="Times New Roman" w:hAnsi="Times New Roman" w:cs="Times New Roman"/>
          <w:sz w:val="24"/>
          <w:szCs w:val="24"/>
        </w:rPr>
        <w:t>Rahbar</w:t>
      </w:r>
      <w:proofErr w:type="spellEnd"/>
      <w:r w:rsidRPr="004664E2">
        <w:rPr>
          <w:rFonts w:ascii="Times New Roman" w:hAnsi="Times New Roman" w:cs="Times New Roman"/>
          <w:sz w:val="24"/>
          <w:szCs w:val="24"/>
        </w:rPr>
        <w:t xml:space="preserve"> </w:t>
      </w:r>
      <w:proofErr w:type="spellStart"/>
      <w:r w:rsidRPr="004664E2">
        <w:rPr>
          <w:rFonts w:ascii="Times New Roman" w:hAnsi="Times New Roman" w:cs="Times New Roman"/>
          <w:sz w:val="24"/>
          <w:szCs w:val="24"/>
        </w:rPr>
        <w:t>dan</w:t>
      </w:r>
      <w:proofErr w:type="spellEnd"/>
      <w:r w:rsidRPr="004664E2">
        <w:rPr>
          <w:rFonts w:ascii="Times New Roman" w:hAnsi="Times New Roman" w:cs="Times New Roman"/>
          <w:sz w:val="24"/>
          <w:szCs w:val="24"/>
        </w:rPr>
        <w:t xml:space="preserve"> Wahid.</w:t>
      </w:r>
      <w:proofErr w:type="gramEnd"/>
      <w:r w:rsidRPr="004664E2">
        <w:rPr>
          <w:rFonts w:ascii="Times New Roman" w:hAnsi="Times New Roman" w:cs="Times New Roman"/>
          <w:sz w:val="24"/>
          <w:szCs w:val="24"/>
        </w:rPr>
        <w:t xml:space="preserve"> 2011. Business Strategy Series. </w:t>
      </w:r>
      <w:proofErr w:type="spellStart"/>
      <w:proofErr w:type="gramStart"/>
      <w:r w:rsidRPr="004664E2">
        <w:rPr>
          <w:rFonts w:ascii="Times New Roman" w:hAnsi="Times New Roman" w:cs="Times New Roman"/>
          <w:sz w:val="24"/>
          <w:szCs w:val="24"/>
        </w:rPr>
        <w:t>Vol</w:t>
      </w:r>
      <w:proofErr w:type="spellEnd"/>
      <w:r w:rsidRPr="004664E2">
        <w:rPr>
          <w:rFonts w:ascii="Times New Roman" w:hAnsi="Times New Roman" w:cs="Times New Roman"/>
          <w:sz w:val="24"/>
          <w:szCs w:val="24"/>
        </w:rPr>
        <w:t xml:space="preserve"> 12 No 2.</w:t>
      </w:r>
      <w:proofErr w:type="gramEnd"/>
      <w:r w:rsidRPr="004664E2">
        <w:rPr>
          <w:rFonts w:ascii="Times New Roman" w:hAnsi="Times New Roman" w:cs="Times New Roman"/>
          <w:sz w:val="24"/>
          <w:szCs w:val="24"/>
        </w:rPr>
        <w:t xml:space="preserve"> </w:t>
      </w:r>
      <w:proofErr w:type="spellStart"/>
      <w:r w:rsidRPr="004664E2">
        <w:rPr>
          <w:rFonts w:ascii="Times New Roman" w:hAnsi="Times New Roman" w:cs="Times New Roman"/>
          <w:sz w:val="24"/>
          <w:szCs w:val="24"/>
        </w:rPr>
        <w:t>Pp</w:t>
      </w:r>
      <w:proofErr w:type="spellEnd"/>
      <w:r w:rsidRPr="004664E2">
        <w:rPr>
          <w:rFonts w:ascii="Times New Roman" w:hAnsi="Times New Roman" w:cs="Times New Roman"/>
          <w:sz w:val="24"/>
          <w:szCs w:val="24"/>
        </w:rPr>
        <w:t xml:space="preserve"> 73-83.</w:t>
      </w:r>
    </w:p>
    <w:sectPr w:rsidR="00832B3C" w:rsidRPr="004664E2" w:rsidSect="00EC5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C0"/>
    <w:rsid w:val="000056AD"/>
    <w:rsid w:val="000100EE"/>
    <w:rsid w:val="0002614E"/>
    <w:rsid w:val="00033BAD"/>
    <w:rsid w:val="000362CE"/>
    <w:rsid w:val="000460A7"/>
    <w:rsid w:val="00063BF9"/>
    <w:rsid w:val="00064DB9"/>
    <w:rsid w:val="00067991"/>
    <w:rsid w:val="000726EB"/>
    <w:rsid w:val="00074A9E"/>
    <w:rsid w:val="000878D2"/>
    <w:rsid w:val="00097BA0"/>
    <w:rsid w:val="000B0466"/>
    <w:rsid w:val="000C6664"/>
    <w:rsid w:val="000D248D"/>
    <w:rsid w:val="000D4B44"/>
    <w:rsid w:val="000F3B28"/>
    <w:rsid w:val="000F4D48"/>
    <w:rsid w:val="0013050D"/>
    <w:rsid w:val="001333ED"/>
    <w:rsid w:val="001370C8"/>
    <w:rsid w:val="0014136C"/>
    <w:rsid w:val="0016249C"/>
    <w:rsid w:val="001632F4"/>
    <w:rsid w:val="00170BAA"/>
    <w:rsid w:val="0018097F"/>
    <w:rsid w:val="001820FE"/>
    <w:rsid w:val="0019253F"/>
    <w:rsid w:val="001937C7"/>
    <w:rsid w:val="001953DC"/>
    <w:rsid w:val="001A2358"/>
    <w:rsid w:val="001B57FE"/>
    <w:rsid w:val="001D28A0"/>
    <w:rsid w:val="0020352E"/>
    <w:rsid w:val="00203B03"/>
    <w:rsid w:val="00205E3B"/>
    <w:rsid w:val="002060BB"/>
    <w:rsid w:val="00213B4D"/>
    <w:rsid w:val="0022512D"/>
    <w:rsid w:val="002378B2"/>
    <w:rsid w:val="00242365"/>
    <w:rsid w:val="00242827"/>
    <w:rsid w:val="002467E2"/>
    <w:rsid w:val="00252FA9"/>
    <w:rsid w:val="00256DAA"/>
    <w:rsid w:val="00257D94"/>
    <w:rsid w:val="002649C7"/>
    <w:rsid w:val="0027138F"/>
    <w:rsid w:val="00273727"/>
    <w:rsid w:val="00275E5A"/>
    <w:rsid w:val="00275EA0"/>
    <w:rsid w:val="00276023"/>
    <w:rsid w:val="002778F8"/>
    <w:rsid w:val="00282F57"/>
    <w:rsid w:val="00294FD5"/>
    <w:rsid w:val="002A24EF"/>
    <w:rsid w:val="002A4258"/>
    <w:rsid w:val="002B083E"/>
    <w:rsid w:val="002B107A"/>
    <w:rsid w:val="002B551B"/>
    <w:rsid w:val="002C1AF7"/>
    <w:rsid w:val="002C2363"/>
    <w:rsid w:val="002C304A"/>
    <w:rsid w:val="002C5B52"/>
    <w:rsid w:val="002E065A"/>
    <w:rsid w:val="002E7B4A"/>
    <w:rsid w:val="002F26E4"/>
    <w:rsid w:val="00305045"/>
    <w:rsid w:val="003060F7"/>
    <w:rsid w:val="00314402"/>
    <w:rsid w:val="0031440B"/>
    <w:rsid w:val="00314CCC"/>
    <w:rsid w:val="00315BE0"/>
    <w:rsid w:val="00330580"/>
    <w:rsid w:val="00331FFD"/>
    <w:rsid w:val="0033271A"/>
    <w:rsid w:val="0033406D"/>
    <w:rsid w:val="003510C2"/>
    <w:rsid w:val="003515CF"/>
    <w:rsid w:val="0035439D"/>
    <w:rsid w:val="00361878"/>
    <w:rsid w:val="00365992"/>
    <w:rsid w:val="003719BB"/>
    <w:rsid w:val="00373EDA"/>
    <w:rsid w:val="00394240"/>
    <w:rsid w:val="003B4CC9"/>
    <w:rsid w:val="003D4D27"/>
    <w:rsid w:val="003E436C"/>
    <w:rsid w:val="00402936"/>
    <w:rsid w:val="00404293"/>
    <w:rsid w:val="00415841"/>
    <w:rsid w:val="00416A96"/>
    <w:rsid w:val="00421658"/>
    <w:rsid w:val="00423C4D"/>
    <w:rsid w:val="00424474"/>
    <w:rsid w:val="004258C6"/>
    <w:rsid w:val="00426EFE"/>
    <w:rsid w:val="00437E1D"/>
    <w:rsid w:val="00440519"/>
    <w:rsid w:val="00446857"/>
    <w:rsid w:val="00452E84"/>
    <w:rsid w:val="00465E19"/>
    <w:rsid w:val="004664E2"/>
    <w:rsid w:val="00476320"/>
    <w:rsid w:val="00491DAF"/>
    <w:rsid w:val="00494239"/>
    <w:rsid w:val="004A76AB"/>
    <w:rsid w:val="004C6B3D"/>
    <w:rsid w:val="004C735B"/>
    <w:rsid w:val="004D4206"/>
    <w:rsid w:val="004D6B10"/>
    <w:rsid w:val="004E6F64"/>
    <w:rsid w:val="004F09C5"/>
    <w:rsid w:val="0050593A"/>
    <w:rsid w:val="00510156"/>
    <w:rsid w:val="00512E96"/>
    <w:rsid w:val="00513956"/>
    <w:rsid w:val="00521731"/>
    <w:rsid w:val="00523861"/>
    <w:rsid w:val="0053750E"/>
    <w:rsid w:val="0055363C"/>
    <w:rsid w:val="0056239D"/>
    <w:rsid w:val="0056483B"/>
    <w:rsid w:val="00567310"/>
    <w:rsid w:val="005739B7"/>
    <w:rsid w:val="00574829"/>
    <w:rsid w:val="005818EB"/>
    <w:rsid w:val="00590C21"/>
    <w:rsid w:val="00595BC8"/>
    <w:rsid w:val="005A0A3C"/>
    <w:rsid w:val="005A2912"/>
    <w:rsid w:val="005A4C4E"/>
    <w:rsid w:val="005A4C52"/>
    <w:rsid w:val="005C445B"/>
    <w:rsid w:val="005C7CD8"/>
    <w:rsid w:val="005D3FD2"/>
    <w:rsid w:val="005E10B1"/>
    <w:rsid w:val="006004C7"/>
    <w:rsid w:val="00602CAF"/>
    <w:rsid w:val="00605474"/>
    <w:rsid w:val="006132F3"/>
    <w:rsid w:val="006151A8"/>
    <w:rsid w:val="00615A11"/>
    <w:rsid w:val="006214B8"/>
    <w:rsid w:val="00621569"/>
    <w:rsid w:val="00626137"/>
    <w:rsid w:val="00626558"/>
    <w:rsid w:val="00627D14"/>
    <w:rsid w:val="00656408"/>
    <w:rsid w:val="00664F6E"/>
    <w:rsid w:val="0066585F"/>
    <w:rsid w:val="00673299"/>
    <w:rsid w:val="00673CEF"/>
    <w:rsid w:val="0068158F"/>
    <w:rsid w:val="00685368"/>
    <w:rsid w:val="00695FE8"/>
    <w:rsid w:val="006A29E0"/>
    <w:rsid w:val="006A58A3"/>
    <w:rsid w:val="006A7165"/>
    <w:rsid w:val="006B1DB9"/>
    <w:rsid w:val="006C1CC2"/>
    <w:rsid w:val="006C51FD"/>
    <w:rsid w:val="006E0B07"/>
    <w:rsid w:val="00700FF7"/>
    <w:rsid w:val="0070401F"/>
    <w:rsid w:val="007119AA"/>
    <w:rsid w:val="00716424"/>
    <w:rsid w:val="007238A1"/>
    <w:rsid w:val="007319C7"/>
    <w:rsid w:val="00731FFF"/>
    <w:rsid w:val="00736769"/>
    <w:rsid w:val="00754B05"/>
    <w:rsid w:val="00760355"/>
    <w:rsid w:val="00766A18"/>
    <w:rsid w:val="00770B52"/>
    <w:rsid w:val="0078069B"/>
    <w:rsid w:val="00787E83"/>
    <w:rsid w:val="00791CC0"/>
    <w:rsid w:val="007A0E8A"/>
    <w:rsid w:val="007A428D"/>
    <w:rsid w:val="007B2C40"/>
    <w:rsid w:val="007B37A1"/>
    <w:rsid w:val="007C11A8"/>
    <w:rsid w:val="007C1B2C"/>
    <w:rsid w:val="007C5FCE"/>
    <w:rsid w:val="007E2507"/>
    <w:rsid w:val="007E4EA1"/>
    <w:rsid w:val="007F08EC"/>
    <w:rsid w:val="007F2226"/>
    <w:rsid w:val="007F511B"/>
    <w:rsid w:val="007F6BF0"/>
    <w:rsid w:val="008132D7"/>
    <w:rsid w:val="00824278"/>
    <w:rsid w:val="008270CA"/>
    <w:rsid w:val="00832B3C"/>
    <w:rsid w:val="00843A32"/>
    <w:rsid w:val="00844F2E"/>
    <w:rsid w:val="00847F42"/>
    <w:rsid w:val="0086021C"/>
    <w:rsid w:val="00864433"/>
    <w:rsid w:val="00867EF2"/>
    <w:rsid w:val="00870B6E"/>
    <w:rsid w:val="008804B2"/>
    <w:rsid w:val="0089170D"/>
    <w:rsid w:val="008919E9"/>
    <w:rsid w:val="00897088"/>
    <w:rsid w:val="008B0E73"/>
    <w:rsid w:val="008B1E76"/>
    <w:rsid w:val="008B4FFD"/>
    <w:rsid w:val="008C4FB6"/>
    <w:rsid w:val="008C6D2B"/>
    <w:rsid w:val="008E1691"/>
    <w:rsid w:val="008E3E33"/>
    <w:rsid w:val="008E4DBC"/>
    <w:rsid w:val="00903382"/>
    <w:rsid w:val="00911DEC"/>
    <w:rsid w:val="00915AFE"/>
    <w:rsid w:val="0094620F"/>
    <w:rsid w:val="0094707B"/>
    <w:rsid w:val="009715CF"/>
    <w:rsid w:val="00976168"/>
    <w:rsid w:val="00991BEA"/>
    <w:rsid w:val="009A2575"/>
    <w:rsid w:val="009A3F07"/>
    <w:rsid w:val="009D50D0"/>
    <w:rsid w:val="009E7249"/>
    <w:rsid w:val="009F2787"/>
    <w:rsid w:val="009F5517"/>
    <w:rsid w:val="00A01FB9"/>
    <w:rsid w:val="00A02BA7"/>
    <w:rsid w:val="00A23AFD"/>
    <w:rsid w:val="00A261A9"/>
    <w:rsid w:val="00A27746"/>
    <w:rsid w:val="00A312C5"/>
    <w:rsid w:val="00A33B07"/>
    <w:rsid w:val="00A371BA"/>
    <w:rsid w:val="00A534A0"/>
    <w:rsid w:val="00A556C0"/>
    <w:rsid w:val="00A64149"/>
    <w:rsid w:val="00A67CE2"/>
    <w:rsid w:val="00A80E5B"/>
    <w:rsid w:val="00A82121"/>
    <w:rsid w:val="00A82796"/>
    <w:rsid w:val="00A85C62"/>
    <w:rsid w:val="00A8718A"/>
    <w:rsid w:val="00A871CD"/>
    <w:rsid w:val="00A900FF"/>
    <w:rsid w:val="00A95B10"/>
    <w:rsid w:val="00AA1F46"/>
    <w:rsid w:val="00AA23E6"/>
    <w:rsid w:val="00AC356E"/>
    <w:rsid w:val="00AD0DBA"/>
    <w:rsid w:val="00AD204D"/>
    <w:rsid w:val="00AD78E9"/>
    <w:rsid w:val="00B0295E"/>
    <w:rsid w:val="00B202AE"/>
    <w:rsid w:val="00B30996"/>
    <w:rsid w:val="00B5187F"/>
    <w:rsid w:val="00B54E9B"/>
    <w:rsid w:val="00B61C07"/>
    <w:rsid w:val="00B61D24"/>
    <w:rsid w:val="00B7530E"/>
    <w:rsid w:val="00B77A28"/>
    <w:rsid w:val="00B82AF2"/>
    <w:rsid w:val="00B92000"/>
    <w:rsid w:val="00B927A8"/>
    <w:rsid w:val="00B953EE"/>
    <w:rsid w:val="00BA0636"/>
    <w:rsid w:val="00BA1E94"/>
    <w:rsid w:val="00BA3957"/>
    <w:rsid w:val="00BA62EF"/>
    <w:rsid w:val="00BB486C"/>
    <w:rsid w:val="00BD3F05"/>
    <w:rsid w:val="00BD64C5"/>
    <w:rsid w:val="00BE772C"/>
    <w:rsid w:val="00BF1E99"/>
    <w:rsid w:val="00BF23BD"/>
    <w:rsid w:val="00C0237E"/>
    <w:rsid w:val="00C06DFD"/>
    <w:rsid w:val="00C116A7"/>
    <w:rsid w:val="00C17981"/>
    <w:rsid w:val="00C200E4"/>
    <w:rsid w:val="00C21A7F"/>
    <w:rsid w:val="00C2754E"/>
    <w:rsid w:val="00C3565D"/>
    <w:rsid w:val="00C42132"/>
    <w:rsid w:val="00C43503"/>
    <w:rsid w:val="00C50D9B"/>
    <w:rsid w:val="00C527C5"/>
    <w:rsid w:val="00C533B2"/>
    <w:rsid w:val="00C550EB"/>
    <w:rsid w:val="00C655D2"/>
    <w:rsid w:val="00C74692"/>
    <w:rsid w:val="00C81C29"/>
    <w:rsid w:val="00C85BC9"/>
    <w:rsid w:val="00C860A3"/>
    <w:rsid w:val="00C901C2"/>
    <w:rsid w:val="00C93258"/>
    <w:rsid w:val="00CB487F"/>
    <w:rsid w:val="00CB79C0"/>
    <w:rsid w:val="00CC2457"/>
    <w:rsid w:val="00CC2621"/>
    <w:rsid w:val="00CC3AF5"/>
    <w:rsid w:val="00CC71EA"/>
    <w:rsid w:val="00D041F4"/>
    <w:rsid w:val="00D12845"/>
    <w:rsid w:val="00D13BED"/>
    <w:rsid w:val="00D2018B"/>
    <w:rsid w:val="00D34944"/>
    <w:rsid w:val="00D366C7"/>
    <w:rsid w:val="00D36F06"/>
    <w:rsid w:val="00D52575"/>
    <w:rsid w:val="00D72089"/>
    <w:rsid w:val="00D73AF2"/>
    <w:rsid w:val="00D740DE"/>
    <w:rsid w:val="00D81D75"/>
    <w:rsid w:val="00D83173"/>
    <w:rsid w:val="00D9431E"/>
    <w:rsid w:val="00D96E17"/>
    <w:rsid w:val="00DA19F9"/>
    <w:rsid w:val="00DA6A7A"/>
    <w:rsid w:val="00DB5213"/>
    <w:rsid w:val="00DB7C1E"/>
    <w:rsid w:val="00DC0F65"/>
    <w:rsid w:val="00DC5520"/>
    <w:rsid w:val="00DD0511"/>
    <w:rsid w:val="00DE0177"/>
    <w:rsid w:val="00DE1614"/>
    <w:rsid w:val="00DF2305"/>
    <w:rsid w:val="00DF3785"/>
    <w:rsid w:val="00DF418C"/>
    <w:rsid w:val="00E00E98"/>
    <w:rsid w:val="00E135C5"/>
    <w:rsid w:val="00E136AA"/>
    <w:rsid w:val="00E17F32"/>
    <w:rsid w:val="00E25622"/>
    <w:rsid w:val="00E374D9"/>
    <w:rsid w:val="00E445DF"/>
    <w:rsid w:val="00E638F1"/>
    <w:rsid w:val="00E9085C"/>
    <w:rsid w:val="00EA2475"/>
    <w:rsid w:val="00EA3DE4"/>
    <w:rsid w:val="00EA705B"/>
    <w:rsid w:val="00EC39C5"/>
    <w:rsid w:val="00ED097C"/>
    <w:rsid w:val="00ED4C09"/>
    <w:rsid w:val="00EE165B"/>
    <w:rsid w:val="00EE5B7B"/>
    <w:rsid w:val="00EE6525"/>
    <w:rsid w:val="00EF11D0"/>
    <w:rsid w:val="00F0726C"/>
    <w:rsid w:val="00F16453"/>
    <w:rsid w:val="00F43102"/>
    <w:rsid w:val="00F53ABD"/>
    <w:rsid w:val="00F57036"/>
    <w:rsid w:val="00F62411"/>
    <w:rsid w:val="00F733E2"/>
    <w:rsid w:val="00F86F09"/>
    <w:rsid w:val="00F95282"/>
    <w:rsid w:val="00F9789F"/>
    <w:rsid w:val="00FA4267"/>
    <w:rsid w:val="00FB7F40"/>
    <w:rsid w:val="00FC75BF"/>
    <w:rsid w:val="00FD5636"/>
    <w:rsid w:val="00FD5BF1"/>
    <w:rsid w:val="00FD71E7"/>
    <w:rsid w:val="00FE1536"/>
    <w:rsid w:val="00FE200D"/>
    <w:rsid w:val="00FE510B"/>
    <w:rsid w:val="00FE7A84"/>
    <w:rsid w:val="00FF48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5585">
      <w:bodyDiv w:val="1"/>
      <w:marLeft w:val="0"/>
      <w:marRight w:val="0"/>
      <w:marTop w:val="0"/>
      <w:marBottom w:val="0"/>
      <w:divBdr>
        <w:top w:val="none" w:sz="0" w:space="0" w:color="auto"/>
        <w:left w:val="none" w:sz="0" w:space="0" w:color="auto"/>
        <w:bottom w:val="none" w:sz="0" w:space="0" w:color="auto"/>
        <w:right w:val="none" w:sz="0" w:space="0" w:color="auto"/>
      </w:divBdr>
    </w:div>
    <w:div w:id="1109467510">
      <w:bodyDiv w:val="1"/>
      <w:marLeft w:val="0"/>
      <w:marRight w:val="0"/>
      <w:marTop w:val="0"/>
      <w:marBottom w:val="0"/>
      <w:divBdr>
        <w:top w:val="none" w:sz="0" w:space="0" w:color="auto"/>
        <w:left w:val="none" w:sz="0" w:space="0" w:color="auto"/>
        <w:bottom w:val="none" w:sz="0" w:space="0" w:color="auto"/>
        <w:right w:val="none" w:sz="0" w:space="0" w:color="auto"/>
      </w:divBdr>
      <w:divsChild>
        <w:div w:id="969286306">
          <w:marLeft w:val="0"/>
          <w:marRight w:val="0"/>
          <w:marTop w:val="0"/>
          <w:marBottom w:val="0"/>
          <w:divBdr>
            <w:top w:val="none" w:sz="0" w:space="0" w:color="auto"/>
            <w:left w:val="none" w:sz="0" w:space="0" w:color="auto"/>
            <w:bottom w:val="none" w:sz="0" w:space="0" w:color="auto"/>
            <w:right w:val="none" w:sz="0" w:space="0" w:color="auto"/>
          </w:divBdr>
        </w:div>
        <w:div w:id="841697724">
          <w:marLeft w:val="0"/>
          <w:marRight w:val="0"/>
          <w:marTop w:val="0"/>
          <w:marBottom w:val="0"/>
          <w:divBdr>
            <w:top w:val="none" w:sz="0" w:space="0" w:color="auto"/>
            <w:left w:val="none" w:sz="0" w:space="0" w:color="auto"/>
            <w:bottom w:val="none" w:sz="0" w:space="0" w:color="auto"/>
            <w:right w:val="none" w:sz="0" w:space="0" w:color="auto"/>
          </w:divBdr>
        </w:div>
        <w:div w:id="1319842751">
          <w:marLeft w:val="0"/>
          <w:marRight w:val="0"/>
          <w:marTop w:val="0"/>
          <w:marBottom w:val="0"/>
          <w:divBdr>
            <w:top w:val="none" w:sz="0" w:space="0" w:color="auto"/>
            <w:left w:val="none" w:sz="0" w:space="0" w:color="auto"/>
            <w:bottom w:val="none" w:sz="0" w:space="0" w:color="auto"/>
            <w:right w:val="none" w:sz="0" w:space="0" w:color="auto"/>
          </w:divBdr>
        </w:div>
        <w:div w:id="899025605">
          <w:marLeft w:val="0"/>
          <w:marRight w:val="0"/>
          <w:marTop w:val="0"/>
          <w:marBottom w:val="0"/>
          <w:divBdr>
            <w:top w:val="none" w:sz="0" w:space="0" w:color="auto"/>
            <w:left w:val="none" w:sz="0" w:space="0" w:color="auto"/>
            <w:bottom w:val="none" w:sz="0" w:space="0" w:color="auto"/>
            <w:right w:val="none" w:sz="0" w:space="0" w:color="auto"/>
          </w:divBdr>
        </w:div>
        <w:div w:id="833179967">
          <w:marLeft w:val="0"/>
          <w:marRight w:val="0"/>
          <w:marTop w:val="0"/>
          <w:marBottom w:val="0"/>
          <w:divBdr>
            <w:top w:val="none" w:sz="0" w:space="0" w:color="auto"/>
            <w:left w:val="none" w:sz="0" w:space="0" w:color="auto"/>
            <w:bottom w:val="none" w:sz="0" w:space="0" w:color="auto"/>
            <w:right w:val="none" w:sz="0" w:space="0" w:color="auto"/>
          </w:divBdr>
        </w:div>
        <w:div w:id="237207120">
          <w:marLeft w:val="0"/>
          <w:marRight w:val="0"/>
          <w:marTop w:val="0"/>
          <w:marBottom w:val="0"/>
          <w:divBdr>
            <w:top w:val="none" w:sz="0" w:space="0" w:color="auto"/>
            <w:left w:val="none" w:sz="0" w:space="0" w:color="auto"/>
            <w:bottom w:val="none" w:sz="0" w:space="0" w:color="auto"/>
            <w:right w:val="none" w:sz="0" w:space="0" w:color="auto"/>
          </w:divBdr>
        </w:div>
        <w:div w:id="1647660910">
          <w:marLeft w:val="0"/>
          <w:marRight w:val="0"/>
          <w:marTop w:val="0"/>
          <w:marBottom w:val="0"/>
          <w:divBdr>
            <w:top w:val="none" w:sz="0" w:space="0" w:color="auto"/>
            <w:left w:val="none" w:sz="0" w:space="0" w:color="auto"/>
            <w:bottom w:val="none" w:sz="0" w:space="0" w:color="auto"/>
            <w:right w:val="none" w:sz="0" w:space="0" w:color="auto"/>
          </w:divBdr>
        </w:div>
      </w:divsChild>
    </w:div>
    <w:div w:id="1854152829">
      <w:bodyDiv w:val="1"/>
      <w:marLeft w:val="0"/>
      <w:marRight w:val="0"/>
      <w:marTop w:val="0"/>
      <w:marBottom w:val="0"/>
      <w:divBdr>
        <w:top w:val="none" w:sz="0" w:space="0" w:color="auto"/>
        <w:left w:val="none" w:sz="0" w:space="0" w:color="auto"/>
        <w:bottom w:val="none" w:sz="0" w:space="0" w:color="auto"/>
        <w:right w:val="none" w:sz="0" w:space="0" w:color="auto"/>
      </w:divBdr>
    </w:div>
    <w:div w:id="1873227558">
      <w:bodyDiv w:val="1"/>
      <w:marLeft w:val="0"/>
      <w:marRight w:val="0"/>
      <w:marTop w:val="0"/>
      <w:marBottom w:val="0"/>
      <w:divBdr>
        <w:top w:val="none" w:sz="0" w:space="0" w:color="auto"/>
        <w:left w:val="none" w:sz="0" w:space="0" w:color="auto"/>
        <w:bottom w:val="none" w:sz="0" w:space="0" w:color="auto"/>
        <w:right w:val="none" w:sz="0" w:space="0" w:color="auto"/>
      </w:divBdr>
    </w:div>
    <w:div w:id="19822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cribd.com/doc/20178480/Green-Marketing-Concept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jayk.yadav25@gmail.com"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computers</dc:creator>
  <cp:lastModifiedBy>uday computers</cp:lastModifiedBy>
  <cp:revision>6</cp:revision>
  <dcterms:created xsi:type="dcterms:W3CDTF">2022-01-31T11:20:00Z</dcterms:created>
  <dcterms:modified xsi:type="dcterms:W3CDTF">2022-03-20T09:29:00Z</dcterms:modified>
</cp:coreProperties>
</file>